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194C2" w14:textId="00F426E1" w:rsidR="00B96419" w:rsidRDefault="00B96419" w:rsidP="00B9641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</w:t>
      </w:r>
      <w:r w:rsidR="00533634" w:rsidRPr="00533634">
        <w:rPr>
          <w:rFonts w:ascii="Corbel" w:hAnsi="Corbel"/>
          <w:bCs/>
          <w:i/>
          <w:sz w:val="18"/>
          <w:szCs w:val="18"/>
        </w:rPr>
        <w:t>nr 61/2025</w:t>
      </w:r>
    </w:p>
    <w:p w14:paraId="49F49F3B" w14:textId="77777777" w:rsidR="00B96419" w:rsidRDefault="00B96419" w:rsidP="00BE271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88D8295" w14:textId="77777777" w:rsidR="00B96419" w:rsidRDefault="00B96419" w:rsidP="00BE271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7D77A66" w14:textId="77777777" w:rsidR="0085747A" w:rsidRPr="00B836C8" w:rsidRDefault="0085747A" w:rsidP="00BE271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836C8">
        <w:rPr>
          <w:rFonts w:ascii="Corbel" w:hAnsi="Corbel"/>
          <w:b/>
          <w:smallCaps/>
          <w:sz w:val="24"/>
          <w:szCs w:val="24"/>
        </w:rPr>
        <w:t>SYLABUS</w:t>
      </w:r>
    </w:p>
    <w:p w14:paraId="207F86F4" w14:textId="715520DD" w:rsidR="0085747A" w:rsidRPr="00B836C8" w:rsidRDefault="0071620A" w:rsidP="00774BE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836C8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836C8">
        <w:rPr>
          <w:rFonts w:ascii="Corbel" w:hAnsi="Corbel"/>
          <w:b/>
          <w:smallCaps/>
          <w:sz w:val="24"/>
          <w:szCs w:val="24"/>
        </w:rPr>
        <w:t xml:space="preserve"> </w:t>
      </w:r>
      <w:r w:rsidR="00774BE9">
        <w:rPr>
          <w:rFonts w:ascii="Corbel" w:hAnsi="Corbel"/>
          <w:b/>
          <w:smallCaps/>
          <w:sz w:val="24"/>
          <w:szCs w:val="24"/>
        </w:rPr>
        <w:t>202</w:t>
      </w:r>
      <w:r w:rsidR="00534249">
        <w:rPr>
          <w:rFonts w:ascii="Corbel" w:hAnsi="Corbel"/>
          <w:b/>
          <w:smallCaps/>
          <w:sz w:val="24"/>
          <w:szCs w:val="24"/>
        </w:rPr>
        <w:t>6</w:t>
      </w:r>
      <w:r w:rsidR="00774BE9">
        <w:rPr>
          <w:rFonts w:ascii="Corbel" w:hAnsi="Corbel"/>
          <w:b/>
          <w:smallCaps/>
          <w:sz w:val="24"/>
          <w:szCs w:val="24"/>
        </w:rPr>
        <w:t>-20</w:t>
      </w:r>
      <w:r w:rsidR="00941AF0">
        <w:rPr>
          <w:rFonts w:ascii="Corbel" w:hAnsi="Corbel"/>
          <w:b/>
          <w:smallCaps/>
          <w:sz w:val="24"/>
          <w:szCs w:val="24"/>
        </w:rPr>
        <w:t>3</w:t>
      </w:r>
      <w:r w:rsidR="00534249">
        <w:rPr>
          <w:rFonts w:ascii="Corbel" w:hAnsi="Corbel"/>
          <w:b/>
          <w:smallCaps/>
          <w:sz w:val="24"/>
          <w:szCs w:val="24"/>
        </w:rPr>
        <w:t>1</w:t>
      </w:r>
    </w:p>
    <w:p w14:paraId="576907B2" w14:textId="6AD14B92" w:rsidR="00445970" w:rsidRPr="00B836C8" w:rsidRDefault="00445970" w:rsidP="00BE271D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 xml:space="preserve">Rok akademicki   </w:t>
      </w:r>
      <w:r w:rsidR="00BE271D" w:rsidRPr="00B836C8">
        <w:rPr>
          <w:rFonts w:ascii="Corbel" w:hAnsi="Corbel"/>
          <w:b/>
          <w:sz w:val="24"/>
          <w:szCs w:val="24"/>
        </w:rPr>
        <w:t>202</w:t>
      </w:r>
      <w:r w:rsidR="00534249">
        <w:rPr>
          <w:rFonts w:ascii="Corbel" w:hAnsi="Corbel"/>
          <w:b/>
          <w:sz w:val="24"/>
          <w:szCs w:val="24"/>
        </w:rPr>
        <w:t>8</w:t>
      </w:r>
      <w:r w:rsidR="00BE271D" w:rsidRPr="00B836C8">
        <w:rPr>
          <w:rFonts w:ascii="Corbel" w:hAnsi="Corbel"/>
          <w:b/>
          <w:sz w:val="24"/>
          <w:szCs w:val="24"/>
        </w:rPr>
        <w:t>/</w:t>
      </w:r>
      <w:r w:rsidR="0064593C" w:rsidRPr="00B836C8">
        <w:rPr>
          <w:rFonts w:ascii="Corbel" w:hAnsi="Corbel"/>
          <w:b/>
          <w:sz w:val="24"/>
          <w:szCs w:val="24"/>
        </w:rPr>
        <w:t>20</w:t>
      </w:r>
      <w:r w:rsidR="00BE271D" w:rsidRPr="00B836C8">
        <w:rPr>
          <w:rFonts w:ascii="Corbel" w:hAnsi="Corbel"/>
          <w:b/>
          <w:sz w:val="24"/>
          <w:szCs w:val="24"/>
        </w:rPr>
        <w:t>2</w:t>
      </w:r>
      <w:r w:rsidR="00534249">
        <w:rPr>
          <w:rFonts w:ascii="Corbel" w:hAnsi="Corbel"/>
          <w:b/>
          <w:sz w:val="24"/>
          <w:szCs w:val="24"/>
        </w:rPr>
        <w:t>9</w:t>
      </w:r>
    </w:p>
    <w:p w14:paraId="73591552" w14:textId="77777777" w:rsidR="0085747A" w:rsidRPr="00B836C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93ECF1" w14:textId="77777777" w:rsidR="0085747A" w:rsidRPr="00B836C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836C8">
        <w:rPr>
          <w:rFonts w:ascii="Corbel" w:hAnsi="Corbel"/>
          <w:szCs w:val="24"/>
        </w:rPr>
        <w:t xml:space="preserve">1. </w:t>
      </w:r>
      <w:r w:rsidR="0085747A" w:rsidRPr="00B836C8">
        <w:rPr>
          <w:rFonts w:ascii="Corbel" w:hAnsi="Corbel"/>
          <w:szCs w:val="24"/>
        </w:rPr>
        <w:t xml:space="preserve">Podstawowe </w:t>
      </w:r>
      <w:r w:rsidR="00445970" w:rsidRPr="00B836C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836C8" w14:paraId="6B07D1B9" w14:textId="77777777" w:rsidTr="00B819C8">
        <w:tc>
          <w:tcPr>
            <w:tcW w:w="2694" w:type="dxa"/>
            <w:vAlign w:val="center"/>
          </w:tcPr>
          <w:p w14:paraId="34F5A0A9" w14:textId="77777777" w:rsidR="0085747A" w:rsidRPr="00B836C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213555" w14:textId="40355793" w:rsidR="0085747A" w:rsidRPr="00B836C8" w:rsidRDefault="00F233DF" w:rsidP="00360F90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D94F5E" w:rsidRPr="00B836C8">
              <w:rPr>
                <w:rFonts w:ascii="Corbel" w:hAnsi="Corbel"/>
                <w:sz w:val="24"/>
                <w:szCs w:val="24"/>
              </w:rPr>
              <w:t>sychologia rehabilitacji</w:t>
            </w:r>
          </w:p>
        </w:tc>
      </w:tr>
      <w:tr w:rsidR="00BE271D" w:rsidRPr="00B836C8" w14:paraId="72B0E1B6" w14:textId="77777777" w:rsidTr="00B819C8">
        <w:tc>
          <w:tcPr>
            <w:tcW w:w="2694" w:type="dxa"/>
            <w:vAlign w:val="center"/>
          </w:tcPr>
          <w:p w14:paraId="260589DD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D86AD3D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E271D" w:rsidRPr="00B836C8" w14:paraId="483D1B77" w14:textId="77777777" w:rsidTr="00B819C8">
        <w:tc>
          <w:tcPr>
            <w:tcW w:w="2694" w:type="dxa"/>
            <w:vAlign w:val="center"/>
          </w:tcPr>
          <w:p w14:paraId="06CFFA2F" w14:textId="77777777" w:rsidR="00BE271D" w:rsidRPr="00B836C8" w:rsidRDefault="00BE271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3BD8250" w14:textId="54C1CB37" w:rsidR="00BE271D" w:rsidRPr="00B836C8" w:rsidRDefault="006D4B25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4B2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E271D" w:rsidRPr="00B836C8" w14:paraId="080034DB" w14:textId="77777777" w:rsidTr="00B819C8">
        <w:tc>
          <w:tcPr>
            <w:tcW w:w="2694" w:type="dxa"/>
            <w:vAlign w:val="center"/>
          </w:tcPr>
          <w:p w14:paraId="6B538D5A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62AFD3" w14:textId="1C9E3161" w:rsidR="00BE271D" w:rsidRPr="00B836C8" w:rsidRDefault="006D4B25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4B25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BE271D" w:rsidRPr="00B836C8" w14:paraId="72D53EE0" w14:textId="77777777" w:rsidTr="00B819C8">
        <w:tc>
          <w:tcPr>
            <w:tcW w:w="2694" w:type="dxa"/>
            <w:vAlign w:val="center"/>
          </w:tcPr>
          <w:p w14:paraId="0AF86B23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32CC51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E271D" w:rsidRPr="00B836C8" w14:paraId="790E698D" w14:textId="77777777" w:rsidTr="00B819C8">
        <w:tc>
          <w:tcPr>
            <w:tcW w:w="2694" w:type="dxa"/>
            <w:vAlign w:val="center"/>
          </w:tcPr>
          <w:p w14:paraId="79DA1686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E9F1C53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E271D" w:rsidRPr="00B836C8" w14:paraId="0481F7E8" w14:textId="77777777" w:rsidTr="00B819C8">
        <w:tc>
          <w:tcPr>
            <w:tcW w:w="2694" w:type="dxa"/>
            <w:vAlign w:val="center"/>
          </w:tcPr>
          <w:p w14:paraId="38F4386A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C250D75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E271D" w:rsidRPr="00B836C8" w14:paraId="239C546A" w14:textId="77777777" w:rsidTr="00B819C8">
        <w:tc>
          <w:tcPr>
            <w:tcW w:w="2694" w:type="dxa"/>
            <w:vAlign w:val="center"/>
          </w:tcPr>
          <w:p w14:paraId="09102DD1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BA56AF" w14:textId="261F1353" w:rsidR="00BE271D" w:rsidRPr="00B836C8" w:rsidRDefault="00D5534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E271D" w:rsidRPr="00B836C8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41AF0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E271D" w:rsidRPr="00B836C8" w14:paraId="3E202AC8" w14:textId="77777777" w:rsidTr="00B819C8">
        <w:tc>
          <w:tcPr>
            <w:tcW w:w="2694" w:type="dxa"/>
            <w:vAlign w:val="center"/>
          </w:tcPr>
          <w:p w14:paraId="3F5F1C02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EC246BA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III rok , 6 semestr</w:t>
            </w:r>
          </w:p>
        </w:tc>
      </w:tr>
      <w:tr w:rsidR="00BE271D" w:rsidRPr="00B836C8" w14:paraId="278D21ED" w14:textId="77777777" w:rsidTr="00B819C8">
        <w:tc>
          <w:tcPr>
            <w:tcW w:w="2694" w:type="dxa"/>
            <w:vAlign w:val="center"/>
          </w:tcPr>
          <w:p w14:paraId="731612FE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E3A065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Moduł C. Kształcenie kierunkowe, Moduł C.2. Przygotowanie psychologiczne do pracy z dziećmi i uczniami ze specjalnymi potrzebami edukacyjnymi; przedmiot kierunkowy</w:t>
            </w:r>
          </w:p>
        </w:tc>
      </w:tr>
      <w:tr w:rsidR="00BE271D" w:rsidRPr="00B836C8" w14:paraId="2BC798EF" w14:textId="77777777" w:rsidTr="00B819C8">
        <w:tc>
          <w:tcPr>
            <w:tcW w:w="2694" w:type="dxa"/>
            <w:vAlign w:val="center"/>
          </w:tcPr>
          <w:p w14:paraId="6C5B55C4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6F623C9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BE271D" w:rsidRPr="00B836C8" w14:paraId="0393ACDB" w14:textId="77777777" w:rsidTr="00B819C8">
        <w:tc>
          <w:tcPr>
            <w:tcW w:w="2694" w:type="dxa"/>
            <w:vAlign w:val="center"/>
          </w:tcPr>
          <w:p w14:paraId="2342C42B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36C7A10" w14:textId="32D9F113" w:rsidR="00BE271D" w:rsidRPr="00B836C8" w:rsidRDefault="00DE00AD" w:rsidP="00DE00A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BE271D" w:rsidRPr="00B836C8" w14:paraId="3FB44577" w14:textId="77777777" w:rsidTr="00B819C8">
        <w:tc>
          <w:tcPr>
            <w:tcW w:w="2694" w:type="dxa"/>
            <w:vAlign w:val="center"/>
          </w:tcPr>
          <w:p w14:paraId="535AF665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3AB5A4E" w14:textId="77777777" w:rsidR="00BE271D" w:rsidRPr="00B836C8" w:rsidRDefault="00BE27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</w:tbl>
    <w:p w14:paraId="01D9CBFD" w14:textId="77777777" w:rsidR="0085747A" w:rsidRPr="00B836C8" w:rsidRDefault="0085747A" w:rsidP="005D5AD4">
      <w:pPr>
        <w:pStyle w:val="Podpunkty"/>
        <w:ind w:left="0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 xml:space="preserve">* </w:t>
      </w:r>
      <w:r w:rsidRPr="00B836C8">
        <w:rPr>
          <w:rFonts w:ascii="Corbel" w:hAnsi="Corbel"/>
          <w:i/>
          <w:sz w:val="24"/>
          <w:szCs w:val="24"/>
        </w:rPr>
        <w:t>-</w:t>
      </w:r>
      <w:r w:rsidR="00B90885" w:rsidRPr="00B836C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836C8">
        <w:rPr>
          <w:rFonts w:ascii="Corbel" w:hAnsi="Corbel"/>
          <w:b w:val="0"/>
          <w:sz w:val="24"/>
          <w:szCs w:val="24"/>
        </w:rPr>
        <w:t>e,</w:t>
      </w:r>
      <w:r w:rsidRPr="00B836C8">
        <w:rPr>
          <w:rFonts w:ascii="Corbel" w:hAnsi="Corbel"/>
          <w:i/>
          <w:sz w:val="24"/>
          <w:szCs w:val="24"/>
        </w:rPr>
        <w:t xml:space="preserve"> </w:t>
      </w:r>
      <w:r w:rsidRPr="00B836C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836C8">
        <w:rPr>
          <w:rFonts w:ascii="Corbel" w:hAnsi="Corbel"/>
          <w:b w:val="0"/>
          <w:i/>
          <w:sz w:val="24"/>
          <w:szCs w:val="24"/>
        </w:rPr>
        <w:t>w Jednostce</w:t>
      </w:r>
    </w:p>
    <w:p w14:paraId="1B734FA7" w14:textId="77777777" w:rsidR="00923D7D" w:rsidRPr="00B836C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1C369A0" w14:textId="77777777" w:rsidR="00923D7D" w:rsidRPr="00B836C8" w:rsidRDefault="0085747A" w:rsidP="00BE271D">
      <w:pPr>
        <w:pStyle w:val="Podpunkty"/>
        <w:ind w:left="284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>1.</w:t>
      </w:r>
      <w:r w:rsidR="00E22FBC" w:rsidRPr="00B836C8">
        <w:rPr>
          <w:rFonts w:ascii="Corbel" w:hAnsi="Corbel"/>
          <w:sz w:val="24"/>
          <w:szCs w:val="24"/>
        </w:rPr>
        <w:t>1</w:t>
      </w:r>
      <w:r w:rsidRPr="00B836C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015B8F" w:rsidRPr="00B836C8" w14:paraId="4918DE7E" w14:textId="77777777" w:rsidTr="00225F8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F332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Semestr</w:t>
            </w:r>
          </w:p>
          <w:p w14:paraId="1BF9975D" w14:textId="77777777" w:rsidR="00015B8F" w:rsidRPr="00B836C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(</w:t>
            </w:r>
            <w:r w:rsidR="00363F78" w:rsidRPr="00B836C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883A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F0D0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29F0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B5E1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3C7A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CF97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A154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0CAC" w14:textId="77777777" w:rsidR="00015B8F" w:rsidRPr="00B836C8" w:rsidRDefault="00BE271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17C0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836C8">
              <w:rPr>
                <w:rFonts w:ascii="Corbel" w:hAnsi="Corbel"/>
                <w:b/>
                <w:szCs w:val="24"/>
              </w:rPr>
              <w:t>Liczba pkt</w:t>
            </w:r>
            <w:r w:rsidR="00B90885" w:rsidRPr="00B836C8">
              <w:rPr>
                <w:rFonts w:ascii="Corbel" w:hAnsi="Corbel"/>
                <w:b/>
                <w:szCs w:val="24"/>
              </w:rPr>
              <w:t>.</w:t>
            </w:r>
            <w:r w:rsidRPr="00B836C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836C8" w14:paraId="087C0C7A" w14:textId="77777777" w:rsidTr="00B3387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5506" w14:textId="77777777" w:rsidR="00015B8F" w:rsidRPr="00B836C8" w:rsidRDefault="00BE271D" w:rsidP="00B3387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AB70" w14:textId="7FEB3D37" w:rsidR="00015B8F" w:rsidRPr="00B836C8" w:rsidRDefault="008A65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9C84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2999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D4E1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B725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E694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70F8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8C38" w14:textId="69B5B70D" w:rsidR="00015B8F" w:rsidRPr="00B836C8" w:rsidRDefault="008A65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2E09" w14:textId="77777777" w:rsidR="00015B8F" w:rsidRPr="00B836C8" w:rsidRDefault="004E3F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9F76BCE" w14:textId="77777777" w:rsidR="00923D7D" w:rsidRPr="00B836C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EF7C40" w14:textId="77777777" w:rsidR="0085747A" w:rsidRPr="00B836C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>1.</w:t>
      </w:r>
      <w:r w:rsidR="00E22FBC" w:rsidRPr="00B836C8">
        <w:rPr>
          <w:rFonts w:ascii="Corbel" w:hAnsi="Corbel"/>
          <w:smallCaps w:val="0"/>
          <w:szCs w:val="24"/>
        </w:rPr>
        <w:t>2</w:t>
      </w:r>
      <w:r w:rsidR="00F83B28" w:rsidRPr="00B836C8">
        <w:rPr>
          <w:rFonts w:ascii="Corbel" w:hAnsi="Corbel"/>
          <w:smallCaps w:val="0"/>
          <w:szCs w:val="24"/>
        </w:rPr>
        <w:t>.</w:t>
      </w:r>
      <w:r w:rsidR="00F83B28" w:rsidRPr="00B836C8">
        <w:rPr>
          <w:rFonts w:ascii="Corbel" w:hAnsi="Corbel"/>
          <w:smallCaps w:val="0"/>
          <w:szCs w:val="24"/>
        </w:rPr>
        <w:tab/>
      </w:r>
      <w:r w:rsidRPr="00B836C8">
        <w:rPr>
          <w:rFonts w:ascii="Corbel" w:hAnsi="Corbel"/>
          <w:smallCaps w:val="0"/>
          <w:szCs w:val="24"/>
        </w:rPr>
        <w:t xml:space="preserve">Sposób realizacji zajęć  </w:t>
      </w:r>
    </w:p>
    <w:p w14:paraId="557E88DA" w14:textId="77777777" w:rsidR="00BE271D" w:rsidRPr="00B836C8" w:rsidRDefault="00BE271D" w:rsidP="00BE27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eastAsia="MS Gothic" w:hAnsi="Corbel"/>
          <w:b w:val="0"/>
          <w:szCs w:val="24"/>
        </w:rPr>
        <w:sym w:font="Wingdings" w:char="F078"/>
      </w:r>
      <w:r w:rsidRPr="00B836C8">
        <w:rPr>
          <w:rFonts w:ascii="Corbel" w:eastAsia="MS Gothic" w:hAnsi="Corbel"/>
          <w:b w:val="0"/>
          <w:szCs w:val="24"/>
        </w:rPr>
        <w:t xml:space="preserve"> </w:t>
      </w:r>
      <w:r w:rsidRPr="00B836C8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254F8B8" w14:textId="77777777" w:rsidR="00BE271D" w:rsidRPr="00B836C8" w:rsidRDefault="00BE271D" w:rsidP="00BE27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836C8">
        <w:rPr>
          <w:rFonts w:ascii="MS Gothic" w:eastAsia="MS Gothic" w:hAnsi="MS Gothic" w:cs="MS Gothic" w:hint="eastAsia"/>
          <w:b w:val="0"/>
          <w:szCs w:val="24"/>
        </w:rPr>
        <w:t>☐</w:t>
      </w:r>
      <w:r w:rsidRPr="00B836C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0D6AFC4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721D50A" w14:textId="77777777" w:rsidR="00E22FBC" w:rsidRPr="00B836C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1.3 </w:t>
      </w:r>
      <w:r w:rsidR="00F83B28" w:rsidRPr="00B836C8">
        <w:rPr>
          <w:rFonts w:ascii="Corbel" w:hAnsi="Corbel"/>
          <w:smallCaps w:val="0"/>
          <w:szCs w:val="24"/>
        </w:rPr>
        <w:tab/>
      </w:r>
      <w:r w:rsidRPr="00B836C8">
        <w:rPr>
          <w:rFonts w:ascii="Corbel" w:hAnsi="Corbel"/>
          <w:smallCaps w:val="0"/>
          <w:szCs w:val="24"/>
        </w:rPr>
        <w:t>For</w:t>
      </w:r>
      <w:r w:rsidR="00445970" w:rsidRPr="00B836C8">
        <w:rPr>
          <w:rFonts w:ascii="Corbel" w:hAnsi="Corbel"/>
          <w:smallCaps w:val="0"/>
          <w:szCs w:val="24"/>
        </w:rPr>
        <w:t xml:space="preserve">ma zaliczenia przedmiotu </w:t>
      </w:r>
      <w:r w:rsidRPr="00B836C8">
        <w:rPr>
          <w:rFonts w:ascii="Corbel" w:hAnsi="Corbel"/>
          <w:smallCaps w:val="0"/>
          <w:szCs w:val="24"/>
        </w:rPr>
        <w:t xml:space="preserve"> (z toku)</w:t>
      </w:r>
    </w:p>
    <w:p w14:paraId="37F68426" w14:textId="77777777" w:rsidR="00BE271D" w:rsidRPr="00B836C8" w:rsidRDefault="00BE271D" w:rsidP="00BE27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hAnsi="Corbel"/>
          <w:b w:val="0"/>
          <w:smallCaps w:val="0"/>
          <w:szCs w:val="24"/>
        </w:rPr>
        <w:tab/>
      </w:r>
      <w:r w:rsidR="00B33871" w:rsidRPr="00B836C8">
        <w:rPr>
          <w:rFonts w:ascii="Corbel" w:hAnsi="Corbel"/>
          <w:b w:val="0"/>
          <w:smallCaps w:val="0"/>
          <w:szCs w:val="24"/>
        </w:rPr>
        <w:t>w</w:t>
      </w:r>
      <w:r w:rsidRPr="00B836C8">
        <w:rPr>
          <w:rFonts w:ascii="Corbel" w:hAnsi="Corbel"/>
          <w:b w:val="0"/>
          <w:smallCaps w:val="0"/>
          <w:szCs w:val="24"/>
        </w:rPr>
        <w:t>ykład</w:t>
      </w:r>
      <w:r w:rsidR="00B33871" w:rsidRPr="00B836C8">
        <w:rPr>
          <w:rFonts w:ascii="Corbel" w:hAnsi="Corbel"/>
          <w:b w:val="0"/>
          <w:smallCaps w:val="0"/>
          <w:szCs w:val="24"/>
        </w:rPr>
        <w:t>:</w:t>
      </w:r>
      <w:r w:rsidRPr="00B836C8">
        <w:rPr>
          <w:rFonts w:ascii="Corbel" w:hAnsi="Corbel"/>
          <w:b w:val="0"/>
          <w:smallCaps w:val="0"/>
          <w:szCs w:val="24"/>
        </w:rPr>
        <w:t xml:space="preserve"> zaliczenie bez oceny</w:t>
      </w:r>
    </w:p>
    <w:p w14:paraId="07388365" w14:textId="77777777" w:rsidR="00BE271D" w:rsidRPr="00B836C8" w:rsidRDefault="00BE271D" w:rsidP="00BE27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1E156826" w14:textId="77777777" w:rsidR="00BE271D" w:rsidRPr="00B836C8" w:rsidRDefault="00BE271D" w:rsidP="00BE27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B836C8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364944F5" w14:textId="77777777" w:rsidR="009C54AE" w:rsidRPr="00B836C8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E74BF6" w14:textId="77777777" w:rsidR="00E960BB" w:rsidRPr="00B836C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836C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36C8" w14:paraId="55865E14" w14:textId="77777777" w:rsidTr="00745302">
        <w:tc>
          <w:tcPr>
            <w:tcW w:w="9670" w:type="dxa"/>
          </w:tcPr>
          <w:p w14:paraId="4B59F7DB" w14:textId="77777777" w:rsidR="0085747A" w:rsidRPr="00B836C8" w:rsidRDefault="00BF7B4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</w:t>
            </w:r>
            <w:r w:rsidR="00BD0F06"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iedza z zakresu psychologii ogólnej i rozwojowej</w:t>
            </w:r>
          </w:p>
        </w:tc>
      </w:tr>
    </w:tbl>
    <w:p w14:paraId="1ED41716" w14:textId="77777777" w:rsidR="00153C41" w:rsidRPr="00B836C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865719" w14:textId="77777777" w:rsidR="0085747A" w:rsidRPr="00B836C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836C8">
        <w:rPr>
          <w:rFonts w:ascii="Corbel" w:hAnsi="Corbel"/>
          <w:szCs w:val="24"/>
        </w:rPr>
        <w:lastRenderedPageBreak/>
        <w:t>3.</w:t>
      </w:r>
      <w:r w:rsidR="0085747A" w:rsidRPr="00B836C8">
        <w:rPr>
          <w:rFonts w:ascii="Corbel" w:hAnsi="Corbel"/>
          <w:szCs w:val="24"/>
        </w:rPr>
        <w:t xml:space="preserve"> </w:t>
      </w:r>
      <w:r w:rsidR="00A84C85" w:rsidRPr="00B836C8">
        <w:rPr>
          <w:rFonts w:ascii="Corbel" w:hAnsi="Corbel"/>
          <w:szCs w:val="24"/>
        </w:rPr>
        <w:t>cele, efekty uczenia się</w:t>
      </w:r>
      <w:r w:rsidR="0085747A" w:rsidRPr="00B836C8">
        <w:rPr>
          <w:rFonts w:ascii="Corbel" w:hAnsi="Corbel"/>
          <w:szCs w:val="24"/>
        </w:rPr>
        <w:t xml:space="preserve"> , treści Programowe i stosowane metody Dydaktyczne</w:t>
      </w:r>
    </w:p>
    <w:p w14:paraId="41C82516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439003" w14:textId="77777777" w:rsidR="00F83B28" w:rsidRPr="00B836C8" w:rsidRDefault="0071620A" w:rsidP="00BE271D">
      <w:pPr>
        <w:pStyle w:val="Podpunkty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 xml:space="preserve">3.1 </w:t>
      </w:r>
      <w:r w:rsidR="00C05F44" w:rsidRPr="00B836C8">
        <w:rPr>
          <w:rFonts w:ascii="Corbel" w:hAnsi="Corbel"/>
          <w:sz w:val="24"/>
          <w:szCs w:val="24"/>
        </w:rPr>
        <w:t>Cele przedmiotu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25F8B" w:rsidRPr="00B836C8" w14:paraId="54C4134F" w14:textId="77777777" w:rsidTr="00225F8B">
        <w:tc>
          <w:tcPr>
            <w:tcW w:w="845" w:type="dxa"/>
            <w:vAlign w:val="center"/>
          </w:tcPr>
          <w:p w14:paraId="58F8A6D1" w14:textId="77777777" w:rsidR="00225F8B" w:rsidRPr="00B836C8" w:rsidRDefault="00225F8B" w:rsidP="00BE271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56249710" w14:textId="77777777" w:rsidR="00225F8B" w:rsidRPr="00B836C8" w:rsidRDefault="00225F8B" w:rsidP="00BE271D">
            <w:pPr>
              <w:numPr>
                <w:ilvl w:val="1"/>
                <w:numId w:val="0"/>
              </w:numPr>
              <w:tabs>
                <w:tab w:val="num" w:pos="900"/>
                <w:tab w:val="num" w:pos="1440"/>
              </w:tabs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Zapoznanie się z psychologicznymi aspektami rehabilitacji osób z niepełnosprawnością</w:t>
            </w:r>
          </w:p>
        </w:tc>
      </w:tr>
      <w:tr w:rsidR="00225F8B" w:rsidRPr="00B836C8" w14:paraId="3B4284FE" w14:textId="77777777" w:rsidTr="00225F8B">
        <w:tc>
          <w:tcPr>
            <w:tcW w:w="845" w:type="dxa"/>
            <w:vAlign w:val="center"/>
          </w:tcPr>
          <w:p w14:paraId="01259705" w14:textId="77777777" w:rsidR="00225F8B" w:rsidRPr="00B836C8" w:rsidRDefault="00225F8B" w:rsidP="00BE271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A1F3BB6" w14:textId="77777777" w:rsidR="00225F8B" w:rsidRPr="00B836C8" w:rsidRDefault="00225F8B" w:rsidP="00BE271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Nabycie umiejętności rozpoznawania potrzeb dzieci i osób dorosłych z niepełnosprawnością w celu podjęcia efektywnej rehabilitacji</w:t>
            </w:r>
          </w:p>
        </w:tc>
      </w:tr>
      <w:tr w:rsidR="00225F8B" w:rsidRPr="00B836C8" w14:paraId="36ACB193" w14:textId="77777777" w:rsidTr="00225F8B">
        <w:tc>
          <w:tcPr>
            <w:tcW w:w="845" w:type="dxa"/>
            <w:vAlign w:val="center"/>
          </w:tcPr>
          <w:p w14:paraId="01F4DB62" w14:textId="77777777" w:rsidR="00225F8B" w:rsidRPr="00B836C8" w:rsidRDefault="00225F8B" w:rsidP="00BE271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990E4F7" w14:textId="77777777" w:rsidR="00225F8B" w:rsidRPr="00B836C8" w:rsidRDefault="00225F8B" w:rsidP="00BE27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Zapoznanie z kierunkami badań odnośnie oddziaływań mających na celu wsparcie psychologiczne dzieci i dorosłych z niepełnosprawnością</w:t>
            </w:r>
          </w:p>
        </w:tc>
      </w:tr>
      <w:tr w:rsidR="00225F8B" w:rsidRPr="00B836C8" w14:paraId="440DBFE3" w14:textId="77777777" w:rsidTr="00225F8B">
        <w:tc>
          <w:tcPr>
            <w:tcW w:w="845" w:type="dxa"/>
            <w:vAlign w:val="center"/>
          </w:tcPr>
          <w:p w14:paraId="1A2516B7" w14:textId="77777777" w:rsidR="00225F8B" w:rsidRPr="00B836C8" w:rsidRDefault="00225F8B" w:rsidP="00BE271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1BE53ACE" w14:textId="77777777" w:rsidR="00225F8B" w:rsidRPr="00B836C8" w:rsidRDefault="00225F8B" w:rsidP="00BE27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Zapoznanie z metodami wspierania osób z niepełnosprawnością w radzeniu sobie z codziennymi obowiązkami, w planowaniu działań i orientacji w środowisku</w:t>
            </w:r>
          </w:p>
        </w:tc>
      </w:tr>
      <w:tr w:rsidR="00225F8B" w:rsidRPr="00B836C8" w14:paraId="3E733BC8" w14:textId="77777777" w:rsidTr="00225F8B">
        <w:tc>
          <w:tcPr>
            <w:tcW w:w="845" w:type="dxa"/>
            <w:vAlign w:val="center"/>
          </w:tcPr>
          <w:p w14:paraId="5E873324" w14:textId="77777777" w:rsidR="00225F8B" w:rsidRPr="00B836C8" w:rsidRDefault="00225F8B" w:rsidP="00BE271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03C1D774" w14:textId="77777777" w:rsidR="00225F8B" w:rsidRPr="00B836C8" w:rsidRDefault="00225F8B" w:rsidP="00BE27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Ukształtowanie umiejętności wykorzystania uzyskanej wiedzy w  praktyce</w:t>
            </w:r>
          </w:p>
        </w:tc>
      </w:tr>
    </w:tbl>
    <w:p w14:paraId="65C93BCC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40800A2" w14:textId="77777777" w:rsidR="001D7B54" w:rsidRPr="00B836C8" w:rsidRDefault="009F4610" w:rsidP="00BE27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b/>
          <w:sz w:val="24"/>
          <w:szCs w:val="24"/>
        </w:rPr>
        <w:t xml:space="preserve">3.2 </w:t>
      </w:r>
      <w:r w:rsidR="001D7B54" w:rsidRPr="00B836C8">
        <w:rPr>
          <w:rFonts w:ascii="Corbel" w:hAnsi="Corbel"/>
          <w:b/>
          <w:sz w:val="24"/>
          <w:szCs w:val="24"/>
        </w:rPr>
        <w:t xml:space="preserve">Efekty </w:t>
      </w:r>
      <w:r w:rsidR="00C05F44" w:rsidRPr="00B836C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836C8">
        <w:rPr>
          <w:rFonts w:ascii="Corbel" w:hAnsi="Corbel"/>
          <w:b/>
          <w:sz w:val="24"/>
          <w:szCs w:val="24"/>
        </w:rPr>
        <w:t>dla przedmiotu</w:t>
      </w:r>
      <w:r w:rsidR="00445970" w:rsidRPr="00B836C8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836C8" w14:paraId="29E1078A" w14:textId="77777777" w:rsidTr="008D14B9">
        <w:tc>
          <w:tcPr>
            <w:tcW w:w="1681" w:type="dxa"/>
            <w:vAlign w:val="center"/>
          </w:tcPr>
          <w:p w14:paraId="720D4CE5" w14:textId="77777777" w:rsidR="0085747A" w:rsidRPr="00B836C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836C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836C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4BEBC0" w14:textId="77777777" w:rsidR="0085747A" w:rsidRPr="00B836C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29FD049" w14:textId="77777777" w:rsidR="0085747A" w:rsidRPr="00B836C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836C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4249" w:rsidRPr="00B836C8" w14:paraId="59EB7297" w14:textId="77777777" w:rsidTr="008D14B9">
        <w:tc>
          <w:tcPr>
            <w:tcW w:w="1681" w:type="dxa"/>
            <w:vAlign w:val="center"/>
          </w:tcPr>
          <w:p w14:paraId="38EAFB5F" w14:textId="70A586D7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836C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14:paraId="24F41D78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7CBDC9E1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BA34DE" w14:textId="534C37BA" w:rsidR="00534249" w:rsidRPr="00B836C8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Cs/>
                <w:smallCaps w:val="0"/>
                <w:szCs w:val="24"/>
              </w:rPr>
              <w:t>C.2.W5.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4249">
              <w:rPr>
                <w:rFonts w:ascii="Corbel" w:hAnsi="Corbel"/>
                <w:b w:val="0"/>
                <w:smallCaps w:val="0"/>
                <w:szCs w:val="24"/>
              </w:rPr>
              <w:t>podstawy psychologii rehabilitacji: zagadnienia niepełnosprawności i rehabilitacji, niepełnosprawności w kontekście zdrowia, niepełnosprawności z perspektywy  rozwojowej, potrzeb dzieci i młodzieży z niepełnosprawnościami i chorobami przewlekłymi, psychologicznych konsekwencji niepełnosprawności fizycznej i intelektualnej oraz choroby przewlekłej, problemów życiowych i możliwości rozwojowych dzieci i młodzieży z niepełnosprawnościami oraz z chorobami przewlekłymi; istotę i psychospołeczne konsekwencje widocznej i niewidocznej niepełnosprawności lub choroby przewlekłej; psychologiczne mechanizmy  postrzegania własnej niepełnosprawności i choroby przewlekłej; zagadnienie niepełnosprawności i choroby przewlekłej w kontekście obrazu siebie  i społecznego postrzegania dzieci i młodzieży; procesy stereotypizacji, stygmatyzacji i automarginalizacji; psychospołeczną adaptację do życia z niepełnosprawnością i chorobą przewlekłą – zmiany rozwojowe, istotę i uwarunkowania satysfakcjonującej jakości życia; pozytywne aspekty rozwojowe w kontekście niepełnosprawności i choroby przewlekłej; zewnętrzne i wewnętrzne zasoby w rozwijaniu potencjału dzieci i młodzieży z niepełnosprawnością lub chorobą przewlekłą; tradycyjne i współczesne podejścia w rehabilitacji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4249">
              <w:rPr>
                <w:rFonts w:ascii="Corbel" w:hAnsi="Corbel"/>
                <w:b w:val="0"/>
                <w:smallCaps w:val="0"/>
                <w:szCs w:val="24"/>
              </w:rPr>
              <w:t xml:space="preserve">z niepełnosprawnością i chorobą przewlekłą; znaczenie udziału w rehabilitacji osób z niepełnosprawnością – pojęcie samotroski i partnerstwa w </w:t>
            </w:r>
            <w:r w:rsidRPr="0053424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procesie oddziaływań terapeutyczno-rehabilitacyjnych; formy wsparcia psychologicznego dzieci i młodzieży z niepełnosprawnościami i chorobami przewlekłymi; zasady wspomagania rozwoju twórczości i zainteresowań.</w:t>
            </w:r>
          </w:p>
        </w:tc>
        <w:tc>
          <w:tcPr>
            <w:tcW w:w="1865" w:type="dxa"/>
            <w:vAlign w:val="center"/>
          </w:tcPr>
          <w:p w14:paraId="678AFBD1" w14:textId="7E122A0E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534249" w:rsidRPr="00B836C8" w14:paraId="7FEBAA2C" w14:textId="77777777" w:rsidTr="008D14B9">
        <w:tc>
          <w:tcPr>
            <w:tcW w:w="1681" w:type="dxa"/>
            <w:vAlign w:val="center"/>
          </w:tcPr>
          <w:p w14:paraId="3FC7CC75" w14:textId="1932D78D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14:paraId="45078074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6D5CB682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FB7772" w14:textId="044DD6CE" w:rsidR="00534249" w:rsidRPr="00B836C8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Cs/>
                <w:smallCaps w:val="0"/>
                <w:szCs w:val="24"/>
              </w:rPr>
              <w:t>C.2.U3.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4249">
              <w:rPr>
                <w:rFonts w:ascii="Corbel" w:hAnsi="Corbel"/>
                <w:b w:val="0"/>
                <w:smallCaps w:val="0"/>
                <w:szCs w:val="24"/>
              </w:rPr>
              <w:t>opisać przebieg procesu psychospołecznej adaptacji do życia z niepełnosprawnością i chorobą przewlekłą w kontekście uzyskania satysfakcjonującej jakości życia, odwołując się do wybranych koncepcji psychologicznych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4022538A" w14:textId="10B93864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534249" w:rsidRPr="00B836C8" w14:paraId="06BCF124" w14:textId="77777777" w:rsidTr="008D14B9">
        <w:tc>
          <w:tcPr>
            <w:tcW w:w="1681" w:type="dxa"/>
            <w:vAlign w:val="center"/>
          </w:tcPr>
          <w:p w14:paraId="04FB9F15" w14:textId="4E8406ED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14:paraId="0F9DEC31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605819AC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129ECD" w14:textId="26BF29B8" w:rsidR="00534249" w:rsidRP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223D">
              <w:rPr>
                <w:rFonts w:ascii="Corbel" w:hAnsi="Corbel"/>
                <w:bCs/>
                <w:smallCaps w:val="0"/>
                <w:szCs w:val="24"/>
              </w:rPr>
              <w:t>C.2.K1.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3223D" w:rsidRPr="0063223D">
              <w:rPr>
                <w:rFonts w:ascii="Corbel" w:hAnsi="Corbel"/>
                <w:b w:val="0"/>
                <w:smallCaps w:val="0"/>
                <w:szCs w:val="24"/>
              </w:rPr>
              <w:t>korzystania z wiedzy z zakresu psychologii rehabilitacji i niepełnosprawności w rozwiązywaniu problemów poznawczych i praktycznych oraz zasięgania opinii psychologów w przypadku trudności z samodzielnym rozwiązywaniem problemów</w:t>
            </w:r>
            <w:r w:rsidR="0063223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96304D4" w14:textId="0769F40B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t>PS.K3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2885B24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1D5CE7" w14:textId="77777777" w:rsidR="0085747A" w:rsidRPr="00B836C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b/>
          <w:sz w:val="24"/>
          <w:szCs w:val="24"/>
        </w:rPr>
        <w:t>3.3</w:t>
      </w:r>
      <w:r w:rsidR="001D7B54" w:rsidRPr="00B836C8">
        <w:rPr>
          <w:rFonts w:ascii="Corbel" w:hAnsi="Corbel"/>
          <w:b/>
          <w:sz w:val="24"/>
          <w:szCs w:val="24"/>
        </w:rPr>
        <w:t xml:space="preserve"> </w:t>
      </w:r>
      <w:r w:rsidR="0085747A" w:rsidRPr="00B836C8">
        <w:rPr>
          <w:rFonts w:ascii="Corbel" w:hAnsi="Corbel"/>
          <w:b/>
          <w:sz w:val="24"/>
          <w:szCs w:val="24"/>
        </w:rPr>
        <w:t>T</w:t>
      </w:r>
      <w:r w:rsidR="001D7B54" w:rsidRPr="00B836C8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836C8">
        <w:rPr>
          <w:rFonts w:ascii="Corbel" w:hAnsi="Corbel"/>
          <w:sz w:val="24"/>
          <w:szCs w:val="24"/>
        </w:rPr>
        <w:t xml:space="preserve">  </w:t>
      </w:r>
    </w:p>
    <w:p w14:paraId="0581E82F" w14:textId="77777777" w:rsidR="00BE271D" w:rsidRPr="00B836C8" w:rsidRDefault="00BE271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3B4F384" w14:textId="77777777" w:rsidR="00675843" w:rsidRPr="00B836C8" w:rsidRDefault="0085747A" w:rsidP="00BE27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36C8" w14:paraId="7F22BA59" w14:textId="77777777" w:rsidTr="001066D9">
        <w:tc>
          <w:tcPr>
            <w:tcW w:w="9520" w:type="dxa"/>
          </w:tcPr>
          <w:p w14:paraId="2FEF01BF" w14:textId="77777777" w:rsidR="0085747A" w:rsidRPr="00B836C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Treści merytoryczne</w:t>
            </w:r>
            <w:r w:rsidR="00BE271D" w:rsidRPr="00B836C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1066D9" w:rsidRPr="00B836C8" w14:paraId="194BB33D" w14:textId="77777777" w:rsidTr="001066D9">
        <w:tc>
          <w:tcPr>
            <w:tcW w:w="9520" w:type="dxa"/>
          </w:tcPr>
          <w:p w14:paraId="7253F0D9" w14:textId="77777777" w:rsidR="001066D9" w:rsidRPr="00B836C8" w:rsidRDefault="001066D9" w:rsidP="001066D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Przedmiot i zadania psychologii rehabilitacji</w:t>
            </w:r>
          </w:p>
        </w:tc>
      </w:tr>
      <w:tr w:rsidR="001066D9" w:rsidRPr="00B836C8" w14:paraId="7F0D486E" w14:textId="77777777" w:rsidTr="001066D9">
        <w:tc>
          <w:tcPr>
            <w:tcW w:w="9520" w:type="dxa"/>
          </w:tcPr>
          <w:p w14:paraId="0827EF20" w14:textId="77777777" w:rsidR="001066D9" w:rsidRPr="00B836C8" w:rsidRDefault="001066D9" w:rsidP="001066D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Modele psychologiczne procesu rehabilitacji</w:t>
            </w:r>
          </w:p>
        </w:tc>
      </w:tr>
      <w:tr w:rsidR="001066D9" w:rsidRPr="00B836C8" w14:paraId="1ED1D978" w14:textId="77777777" w:rsidTr="001066D9">
        <w:tc>
          <w:tcPr>
            <w:tcW w:w="9520" w:type="dxa"/>
          </w:tcPr>
          <w:p w14:paraId="3BA0B1CD" w14:textId="77777777" w:rsidR="001066D9" w:rsidRPr="00B836C8" w:rsidRDefault="001066D9" w:rsidP="001066D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Neuropsychologiczne i psychospołeczne uwarunkowania efektywności procesu rehabilitacji</w:t>
            </w:r>
          </w:p>
        </w:tc>
      </w:tr>
      <w:tr w:rsidR="001066D9" w:rsidRPr="00B836C8" w14:paraId="0DB6AF38" w14:textId="77777777" w:rsidTr="001066D9">
        <w:tc>
          <w:tcPr>
            <w:tcW w:w="9520" w:type="dxa"/>
          </w:tcPr>
          <w:p w14:paraId="73909BD2" w14:textId="77777777" w:rsidR="001066D9" w:rsidRPr="00B836C8" w:rsidRDefault="001066D9" w:rsidP="00BE271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Akceptacja niepełnosprawności a rehabilitacja. Mechan</w:t>
            </w:r>
            <w:r w:rsidR="00BE271D" w:rsidRPr="00B836C8">
              <w:rPr>
                <w:rFonts w:ascii="Corbel" w:hAnsi="Corbel"/>
                <w:sz w:val="24"/>
                <w:szCs w:val="24"/>
              </w:rPr>
              <w:t xml:space="preserve">izmy obronne w radzeniu sobie z </w:t>
            </w:r>
            <w:r w:rsidRPr="00B836C8">
              <w:rPr>
                <w:rFonts w:ascii="Corbel" w:hAnsi="Corbel"/>
                <w:sz w:val="24"/>
                <w:szCs w:val="24"/>
              </w:rPr>
              <w:t>niepełnosprawnością</w:t>
            </w:r>
          </w:p>
        </w:tc>
      </w:tr>
      <w:tr w:rsidR="001066D9" w:rsidRPr="00B836C8" w14:paraId="47861019" w14:textId="77777777" w:rsidTr="001066D9">
        <w:tc>
          <w:tcPr>
            <w:tcW w:w="9520" w:type="dxa"/>
          </w:tcPr>
          <w:p w14:paraId="346CA86C" w14:textId="77777777" w:rsidR="001066D9" w:rsidRPr="00B836C8" w:rsidRDefault="001066D9" w:rsidP="001066D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Rozwijanie kompetencji społecznych i emocjonalnych osób z niepełnosprawnością. </w:t>
            </w:r>
          </w:p>
        </w:tc>
      </w:tr>
      <w:tr w:rsidR="001066D9" w:rsidRPr="00B836C8" w14:paraId="7B4C9B36" w14:textId="77777777" w:rsidTr="001066D9">
        <w:tc>
          <w:tcPr>
            <w:tcW w:w="9520" w:type="dxa"/>
          </w:tcPr>
          <w:p w14:paraId="7D247941" w14:textId="77777777" w:rsidR="001066D9" w:rsidRPr="00B836C8" w:rsidRDefault="001066D9" w:rsidP="00BE271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Praca </w:t>
            </w:r>
            <w:r w:rsidR="00E053AF" w:rsidRPr="00B836C8">
              <w:rPr>
                <w:rFonts w:ascii="Corbel" w:hAnsi="Corbel"/>
                <w:sz w:val="24"/>
                <w:szCs w:val="24"/>
              </w:rPr>
              <w:t>z</w:t>
            </w:r>
            <w:r w:rsidRPr="00B836C8">
              <w:rPr>
                <w:rFonts w:ascii="Corbel" w:hAnsi="Corbel"/>
                <w:sz w:val="24"/>
                <w:szCs w:val="24"/>
              </w:rPr>
              <w:t xml:space="preserve"> systemem rodzinnym z dzieckiem lub osobą dorosłą z niepełnosprawnością. Możliwości psychoterapii</w:t>
            </w:r>
          </w:p>
        </w:tc>
      </w:tr>
      <w:tr w:rsidR="001066D9" w:rsidRPr="00B836C8" w14:paraId="135BF47E" w14:textId="77777777" w:rsidTr="001066D9">
        <w:tc>
          <w:tcPr>
            <w:tcW w:w="9520" w:type="dxa"/>
          </w:tcPr>
          <w:p w14:paraId="44EB5656" w14:textId="77777777" w:rsidR="001066D9" w:rsidRPr="00B836C8" w:rsidRDefault="001066D9" w:rsidP="001066D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Praca z osobami z częściowymi lub całościowymi zaburzeniami świadomości</w:t>
            </w:r>
          </w:p>
        </w:tc>
      </w:tr>
    </w:tbl>
    <w:p w14:paraId="49BF31AE" w14:textId="77777777" w:rsidR="0085747A" w:rsidRPr="00B836C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E1CAFC" w14:textId="77777777" w:rsidR="0085747A" w:rsidRPr="00B836C8" w:rsidRDefault="0085747A" w:rsidP="00BE27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 xml:space="preserve">Problematyka </w:t>
      </w:r>
      <w:r w:rsidR="00BE271D" w:rsidRPr="00B836C8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36C8" w14:paraId="0E47B560" w14:textId="77777777" w:rsidTr="00A117BD">
        <w:tc>
          <w:tcPr>
            <w:tcW w:w="9520" w:type="dxa"/>
          </w:tcPr>
          <w:p w14:paraId="5F34F92A" w14:textId="77777777" w:rsidR="0085747A" w:rsidRPr="00B836C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Treści merytoryczne</w:t>
            </w:r>
            <w:r w:rsidR="00BE271D" w:rsidRPr="00B836C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A117BD" w:rsidRPr="00B836C8" w14:paraId="2A968FB5" w14:textId="77777777" w:rsidTr="00A117BD">
        <w:tc>
          <w:tcPr>
            <w:tcW w:w="9520" w:type="dxa"/>
          </w:tcPr>
          <w:p w14:paraId="7005D3AD" w14:textId="77777777" w:rsidR="00A117BD" w:rsidRPr="00B836C8" w:rsidRDefault="00A117BD" w:rsidP="00A117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Główne problemy osób z niepełnosprawnością i poszukiwanie rozwiązań</w:t>
            </w:r>
          </w:p>
        </w:tc>
      </w:tr>
      <w:tr w:rsidR="00A117BD" w:rsidRPr="00B836C8" w14:paraId="2C1E464B" w14:textId="77777777" w:rsidTr="00A117BD">
        <w:tc>
          <w:tcPr>
            <w:tcW w:w="9520" w:type="dxa"/>
          </w:tcPr>
          <w:p w14:paraId="6D13CFF8" w14:textId="77777777" w:rsidR="00A117BD" w:rsidRPr="00B836C8" w:rsidRDefault="00A117BD" w:rsidP="00BE27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Sposoby informowania o niepełnosprawności. Nawiązywanie kontaktu. Problemy etyczne w pracy z osobami z niepełnosprawnością</w:t>
            </w:r>
          </w:p>
        </w:tc>
      </w:tr>
      <w:tr w:rsidR="00A117BD" w:rsidRPr="00B836C8" w14:paraId="3DCFED1D" w14:textId="77777777" w:rsidTr="00A117BD">
        <w:tc>
          <w:tcPr>
            <w:tcW w:w="9520" w:type="dxa"/>
          </w:tcPr>
          <w:p w14:paraId="207B85FD" w14:textId="77777777" w:rsidR="00A117BD" w:rsidRPr="00B836C8" w:rsidRDefault="00A117BD" w:rsidP="00A117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Rozwijanie procesów orientacyjno-poznawczych osób z niepełnosprawnością</w:t>
            </w:r>
          </w:p>
        </w:tc>
      </w:tr>
      <w:tr w:rsidR="00A117BD" w:rsidRPr="00B836C8" w14:paraId="5945C776" w14:textId="77777777" w:rsidTr="00A117BD">
        <w:tc>
          <w:tcPr>
            <w:tcW w:w="9520" w:type="dxa"/>
          </w:tcPr>
          <w:p w14:paraId="6CC83FD5" w14:textId="77777777" w:rsidR="00A117BD" w:rsidRPr="00B836C8" w:rsidRDefault="00A117BD" w:rsidP="00A117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Cele wczesnej rehabilitacji osób z uszkodzeniami mózgu</w:t>
            </w:r>
          </w:p>
        </w:tc>
      </w:tr>
      <w:tr w:rsidR="00A117BD" w:rsidRPr="00B836C8" w14:paraId="15317541" w14:textId="77777777" w:rsidTr="00A117BD">
        <w:tc>
          <w:tcPr>
            <w:tcW w:w="9520" w:type="dxa"/>
          </w:tcPr>
          <w:p w14:paraId="6501E816" w14:textId="77777777" w:rsidR="00A117BD" w:rsidRPr="00B836C8" w:rsidRDefault="00A117BD" w:rsidP="00BE271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Pomoc psychologiczna osobom niepełnosprawnym  z postępującymi zaburzeniami i ich rodzinom. Psychologiczne aspekty radzenia sobie z bólem przewlekłym</w:t>
            </w:r>
          </w:p>
        </w:tc>
      </w:tr>
      <w:tr w:rsidR="00A117BD" w:rsidRPr="00B836C8" w14:paraId="37DFFD4A" w14:textId="77777777" w:rsidTr="00A117BD">
        <w:tc>
          <w:tcPr>
            <w:tcW w:w="9520" w:type="dxa"/>
          </w:tcPr>
          <w:p w14:paraId="256BE940" w14:textId="77777777" w:rsidR="00A117BD" w:rsidRPr="00B836C8" w:rsidRDefault="00A117BD" w:rsidP="00BE271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Grupy wsparcia w systemie rehabilitacji</w:t>
            </w:r>
            <w:r w:rsidR="009F1F02" w:rsidRPr="00B836C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B836C8">
              <w:rPr>
                <w:rFonts w:ascii="Corbel" w:hAnsi="Corbel"/>
                <w:sz w:val="24"/>
                <w:szCs w:val="24"/>
              </w:rPr>
              <w:t>Psychologiczne aspekty integracji. Znaczenie współpracy z zespołem wielospecjalistycznym</w:t>
            </w:r>
          </w:p>
        </w:tc>
      </w:tr>
      <w:tr w:rsidR="00A117BD" w:rsidRPr="00B836C8" w14:paraId="7E32F61F" w14:textId="77777777" w:rsidTr="00A117BD">
        <w:tc>
          <w:tcPr>
            <w:tcW w:w="9520" w:type="dxa"/>
          </w:tcPr>
          <w:p w14:paraId="2704CCD6" w14:textId="77777777" w:rsidR="00A117BD" w:rsidRPr="00B836C8" w:rsidRDefault="00A117BD" w:rsidP="00A117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Sposoby wzmacniania poczucia własnej wartości u osób z niepełnosprawnością</w:t>
            </w:r>
          </w:p>
        </w:tc>
      </w:tr>
      <w:tr w:rsidR="00A117BD" w:rsidRPr="00B836C8" w14:paraId="4B93216A" w14:textId="77777777" w:rsidTr="00A117BD">
        <w:tc>
          <w:tcPr>
            <w:tcW w:w="9520" w:type="dxa"/>
          </w:tcPr>
          <w:p w14:paraId="0418EEF0" w14:textId="77777777" w:rsidR="00A117BD" w:rsidRPr="00B836C8" w:rsidRDefault="00A117BD" w:rsidP="00A117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Znaczenie pracy</w:t>
            </w:r>
            <w:r w:rsidR="00225F8B" w:rsidRPr="00B836C8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B836C8">
              <w:rPr>
                <w:rFonts w:ascii="Corbel" w:hAnsi="Corbel"/>
                <w:sz w:val="24"/>
                <w:szCs w:val="24"/>
              </w:rPr>
              <w:t xml:space="preserve"> terapii zajęciowej w radzeniu sobie z niepełnosprawnością</w:t>
            </w:r>
          </w:p>
        </w:tc>
      </w:tr>
    </w:tbl>
    <w:p w14:paraId="6675AA22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0CD742" w14:textId="77777777" w:rsidR="00BC587C" w:rsidRPr="00B836C8" w:rsidRDefault="009F4610" w:rsidP="00BE27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>3.4 Metody dydaktyczne</w:t>
      </w:r>
      <w:r w:rsidRPr="00B836C8">
        <w:rPr>
          <w:rFonts w:ascii="Corbel" w:hAnsi="Corbel"/>
          <w:b w:val="0"/>
          <w:smallCaps w:val="0"/>
          <w:szCs w:val="24"/>
        </w:rPr>
        <w:t xml:space="preserve"> </w:t>
      </w:r>
    </w:p>
    <w:p w14:paraId="46AAD0F3" w14:textId="77777777" w:rsidR="00BC587C" w:rsidRPr="00B836C8" w:rsidRDefault="00BE271D" w:rsidP="00BE271D">
      <w:pPr>
        <w:spacing w:after="0" w:line="240" w:lineRule="auto"/>
        <w:ind w:firstLine="709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>w</w:t>
      </w:r>
      <w:r w:rsidR="00BC587C" w:rsidRPr="00B836C8">
        <w:rPr>
          <w:rFonts w:ascii="Corbel" w:hAnsi="Corbel"/>
          <w:sz w:val="24"/>
          <w:szCs w:val="24"/>
        </w:rPr>
        <w:t>ykład: wykład problemowy, wykład z prezentacją multimedialną</w:t>
      </w:r>
    </w:p>
    <w:p w14:paraId="221EC92E" w14:textId="77777777" w:rsidR="00E960BB" w:rsidRPr="00B836C8" w:rsidRDefault="00BE271D" w:rsidP="00BE271D">
      <w:pPr>
        <w:spacing w:after="0" w:line="240" w:lineRule="auto"/>
        <w:ind w:firstLine="709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>warsztaty</w:t>
      </w:r>
      <w:r w:rsidR="00BC587C" w:rsidRPr="00B836C8">
        <w:rPr>
          <w:rFonts w:ascii="Corbel" w:hAnsi="Corbel"/>
          <w:sz w:val="24"/>
          <w:szCs w:val="24"/>
        </w:rPr>
        <w:t xml:space="preserve">: </w:t>
      </w:r>
      <w:r w:rsidR="00846D3C" w:rsidRPr="00B836C8">
        <w:rPr>
          <w:rFonts w:ascii="Corbel" w:hAnsi="Corbel"/>
          <w:sz w:val="24"/>
          <w:szCs w:val="24"/>
        </w:rPr>
        <w:t>analiza tekstów z dyskusją</w:t>
      </w:r>
      <w:r w:rsidR="00BC587C" w:rsidRPr="00B836C8">
        <w:rPr>
          <w:rFonts w:ascii="Corbel" w:hAnsi="Corbel"/>
          <w:sz w:val="24"/>
          <w:szCs w:val="24"/>
        </w:rPr>
        <w:t>, filmy dydaktyczne, praca w grupach</w:t>
      </w:r>
      <w:r w:rsidR="00846D3C" w:rsidRPr="00B836C8">
        <w:rPr>
          <w:rFonts w:ascii="Corbel" w:hAnsi="Corbel"/>
          <w:sz w:val="24"/>
          <w:szCs w:val="24"/>
        </w:rPr>
        <w:t xml:space="preserve"> (dyskusja)</w:t>
      </w:r>
    </w:p>
    <w:p w14:paraId="1218A774" w14:textId="77777777" w:rsidR="00E960BB" w:rsidRPr="00B836C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DCDA64" w14:textId="77777777" w:rsidR="0085747A" w:rsidRPr="00B836C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4. </w:t>
      </w:r>
      <w:r w:rsidR="0085747A" w:rsidRPr="00B836C8">
        <w:rPr>
          <w:rFonts w:ascii="Corbel" w:hAnsi="Corbel"/>
          <w:smallCaps w:val="0"/>
          <w:szCs w:val="24"/>
        </w:rPr>
        <w:t>METODY I KRYTERIA OCENY</w:t>
      </w:r>
      <w:r w:rsidR="009F4610" w:rsidRPr="00B836C8">
        <w:rPr>
          <w:rFonts w:ascii="Corbel" w:hAnsi="Corbel"/>
          <w:smallCaps w:val="0"/>
          <w:szCs w:val="24"/>
        </w:rPr>
        <w:t xml:space="preserve"> </w:t>
      </w:r>
    </w:p>
    <w:p w14:paraId="71B31294" w14:textId="77777777" w:rsidR="00923D7D" w:rsidRPr="00B836C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DCB950" w14:textId="77777777" w:rsidR="0085747A" w:rsidRPr="00B836C8" w:rsidRDefault="0085747A" w:rsidP="00BE27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836C8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836C8" w14:paraId="1D7A417D" w14:textId="77777777" w:rsidTr="00BC587C">
        <w:tc>
          <w:tcPr>
            <w:tcW w:w="1962" w:type="dxa"/>
            <w:vAlign w:val="center"/>
          </w:tcPr>
          <w:p w14:paraId="17BE3484" w14:textId="77777777" w:rsidR="0085747A" w:rsidRPr="00B836C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6F16891" w14:textId="77777777" w:rsidR="0085747A" w:rsidRPr="00B836C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64580DB" w14:textId="77777777" w:rsidR="0085747A" w:rsidRPr="00B836C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6D26E7" w14:textId="77777777" w:rsidR="0085747A" w:rsidRPr="00B836C8" w:rsidRDefault="0085747A" w:rsidP="00BE27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C587C" w:rsidRPr="00B836C8" w14:paraId="32A85C0D" w14:textId="77777777" w:rsidTr="00BE271D">
        <w:tc>
          <w:tcPr>
            <w:tcW w:w="1962" w:type="dxa"/>
            <w:vAlign w:val="center"/>
          </w:tcPr>
          <w:p w14:paraId="762F1C84" w14:textId="77777777" w:rsidR="00BC587C" w:rsidRPr="00B836C8" w:rsidRDefault="00BC587C" w:rsidP="00BE27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36C8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  <w:vAlign w:val="center"/>
          </w:tcPr>
          <w:p w14:paraId="0865F86E" w14:textId="6C25CD34" w:rsidR="00BC587C" w:rsidRPr="00B836C8" w:rsidRDefault="00E1496A" w:rsidP="00BE271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</w:t>
            </w:r>
            <w:r w:rsidR="00BC587C"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olokwium</w:t>
            </w:r>
            <w:r w:rsidR="00C205AE"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, egzamin</w:t>
            </w:r>
            <w:r w:rsidR="00E071E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 pisemny </w:t>
            </w:r>
          </w:p>
        </w:tc>
        <w:tc>
          <w:tcPr>
            <w:tcW w:w="2117" w:type="dxa"/>
            <w:vAlign w:val="center"/>
          </w:tcPr>
          <w:p w14:paraId="4AF84CD5" w14:textId="77777777" w:rsidR="00BC587C" w:rsidRPr="00B836C8" w:rsidRDefault="00BC587C" w:rsidP="00BE271D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wykład, </w:t>
            </w:r>
            <w:r w:rsidR="00BE271D"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BC587C" w:rsidRPr="00B836C8" w14:paraId="748F28F4" w14:textId="77777777" w:rsidTr="00BE271D">
        <w:tc>
          <w:tcPr>
            <w:tcW w:w="1962" w:type="dxa"/>
            <w:vAlign w:val="center"/>
          </w:tcPr>
          <w:p w14:paraId="7FE01BEF" w14:textId="77777777" w:rsidR="00BC587C" w:rsidRPr="00B836C8" w:rsidRDefault="00BC587C" w:rsidP="00BE27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36C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539CAF63" w14:textId="77777777" w:rsidR="00BC587C" w:rsidRPr="00B836C8" w:rsidRDefault="00E1496A" w:rsidP="00BE271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zachowania w trakcie zajęć</w:t>
            </w:r>
          </w:p>
        </w:tc>
        <w:tc>
          <w:tcPr>
            <w:tcW w:w="2117" w:type="dxa"/>
            <w:vAlign w:val="center"/>
          </w:tcPr>
          <w:p w14:paraId="3D0143B4" w14:textId="77777777" w:rsidR="00BC587C" w:rsidRPr="00B836C8" w:rsidRDefault="00BE271D" w:rsidP="00BE271D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BC587C" w:rsidRPr="00B836C8" w14:paraId="4DABA27C" w14:textId="77777777" w:rsidTr="00BE271D">
        <w:tc>
          <w:tcPr>
            <w:tcW w:w="1962" w:type="dxa"/>
            <w:vAlign w:val="center"/>
          </w:tcPr>
          <w:p w14:paraId="33230D4E" w14:textId="77777777" w:rsidR="00BC587C" w:rsidRPr="00B836C8" w:rsidRDefault="00BC587C" w:rsidP="00BE27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36C8">
              <w:rPr>
                <w:rFonts w:ascii="Corbel" w:hAnsi="Corbel"/>
                <w:b w:val="0"/>
                <w:szCs w:val="24"/>
              </w:rPr>
              <w:t>ek_ 0</w:t>
            </w:r>
            <w:r w:rsidR="00BE271D" w:rsidRPr="00B836C8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vAlign w:val="center"/>
          </w:tcPr>
          <w:p w14:paraId="62C23C21" w14:textId="77777777" w:rsidR="00BC587C" w:rsidRPr="00B836C8" w:rsidRDefault="00BC587C" w:rsidP="00BE271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wypowiedzi podczas zajęć, obserwacja zachowania w trakcie zajęć</w:t>
            </w:r>
          </w:p>
        </w:tc>
        <w:tc>
          <w:tcPr>
            <w:tcW w:w="2117" w:type="dxa"/>
            <w:vAlign w:val="center"/>
          </w:tcPr>
          <w:p w14:paraId="5089B32D" w14:textId="77777777" w:rsidR="00BC587C" w:rsidRPr="00B836C8" w:rsidRDefault="00BE271D" w:rsidP="00BE271D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</w:tbl>
    <w:p w14:paraId="4C85406B" w14:textId="77777777" w:rsidR="00923D7D" w:rsidRPr="00B836C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052CC0" w14:textId="77777777" w:rsidR="00923D7D" w:rsidRPr="00B836C8" w:rsidRDefault="003E1941" w:rsidP="00BE27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4.2 </w:t>
      </w:r>
      <w:r w:rsidR="0085747A" w:rsidRPr="00B836C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836C8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36C8" w14:paraId="4E707A99" w14:textId="77777777" w:rsidTr="00923D7D">
        <w:tc>
          <w:tcPr>
            <w:tcW w:w="9670" w:type="dxa"/>
          </w:tcPr>
          <w:p w14:paraId="7492A075" w14:textId="2FB8384D" w:rsidR="00BE271D" w:rsidRPr="00B836C8" w:rsidRDefault="00C44398" w:rsidP="00BE271D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-aktywność na zajęciach</w:t>
            </w:r>
          </w:p>
          <w:p w14:paraId="3822991F" w14:textId="7592C913" w:rsidR="00923D7D" w:rsidRDefault="00C44398" w:rsidP="00BE271D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-zaliczenie kolokwium</w:t>
            </w:r>
            <w:r w:rsidR="00D11757">
              <w:rPr>
                <w:rFonts w:ascii="Corbel" w:hAnsi="Corbel"/>
                <w:sz w:val="24"/>
                <w:szCs w:val="24"/>
              </w:rPr>
              <w:t>:</w:t>
            </w:r>
          </w:p>
          <w:p w14:paraId="088F4034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7A9EB36C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355640B4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48FD06A4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2DF4A5D5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1D8AB792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6B8BB325" w14:textId="77777777" w:rsidR="00D11757" w:rsidRPr="00B836C8" w:rsidRDefault="00D11757" w:rsidP="00BE271D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</w:p>
          <w:p w14:paraId="7AA1F09E" w14:textId="2D3570FC" w:rsidR="0085747A" w:rsidRDefault="00E1496A" w:rsidP="00BE271D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-zdanie egzaminu</w:t>
            </w:r>
            <w:r w:rsidR="00D11757">
              <w:rPr>
                <w:rFonts w:ascii="Corbel" w:hAnsi="Corbel"/>
                <w:sz w:val="24"/>
                <w:szCs w:val="24"/>
              </w:rPr>
              <w:t>:</w:t>
            </w:r>
          </w:p>
          <w:p w14:paraId="640D5B88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6F7D50D6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3593192E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739C1DD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2DCF386B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22591467" w14:textId="16417748" w:rsidR="00221088" w:rsidRPr="00B836C8" w:rsidRDefault="00D11757" w:rsidP="00237DB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</w:tc>
      </w:tr>
    </w:tbl>
    <w:p w14:paraId="4C1C2EDA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3E30EB" w14:textId="77777777" w:rsidR="0085747A" w:rsidRPr="00B836C8" w:rsidRDefault="0085747A" w:rsidP="00BE27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836C8">
        <w:rPr>
          <w:rFonts w:ascii="Corbel" w:hAnsi="Corbel"/>
          <w:b/>
          <w:sz w:val="24"/>
          <w:szCs w:val="24"/>
        </w:rPr>
        <w:t xml:space="preserve">5. </w:t>
      </w:r>
      <w:r w:rsidR="00C61DC5" w:rsidRPr="00B836C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836C8" w14:paraId="7CB2FF45" w14:textId="77777777" w:rsidTr="003E1941">
        <w:tc>
          <w:tcPr>
            <w:tcW w:w="4962" w:type="dxa"/>
            <w:vAlign w:val="center"/>
          </w:tcPr>
          <w:p w14:paraId="1CE78B67" w14:textId="77777777" w:rsidR="0085747A" w:rsidRPr="00B836C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836C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836C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836C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9DBB4C6" w14:textId="77777777" w:rsidR="0085747A" w:rsidRPr="00B836C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836C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836C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836C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836C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836C8" w14:paraId="04CA525F" w14:textId="77777777" w:rsidTr="00923D7D">
        <w:tc>
          <w:tcPr>
            <w:tcW w:w="4962" w:type="dxa"/>
          </w:tcPr>
          <w:p w14:paraId="79F7F745" w14:textId="77777777" w:rsidR="0085747A" w:rsidRPr="00B836C8" w:rsidRDefault="00C61DC5" w:rsidP="00F409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G</w:t>
            </w:r>
            <w:r w:rsidR="0085747A" w:rsidRPr="00B836C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836C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836C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836C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8D5FFFD" w14:textId="28B5C161" w:rsidR="0085747A" w:rsidRPr="00B836C8" w:rsidRDefault="008A654B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836C8" w14:paraId="26049D15" w14:textId="77777777" w:rsidTr="00923D7D">
        <w:tc>
          <w:tcPr>
            <w:tcW w:w="4962" w:type="dxa"/>
          </w:tcPr>
          <w:p w14:paraId="5D3385C0" w14:textId="06E44EE3" w:rsidR="000810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836C8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E271D" w:rsidRPr="00B836C8">
              <w:rPr>
                <w:rFonts w:ascii="Corbel" w:hAnsi="Corbel"/>
                <w:sz w:val="24"/>
                <w:szCs w:val="24"/>
              </w:rPr>
              <w:t>:</w:t>
            </w:r>
          </w:p>
          <w:p w14:paraId="450A775D" w14:textId="1FF792EF" w:rsidR="00C61DC5" w:rsidRPr="00B836C8" w:rsidRDefault="00D117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81045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C61DC5" w:rsidRPr="00B836C8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1B8AB184" w14:textId="7FB31116" w:rsidR="00081045" w:rsidRDefault="00081045" w:rsidP="00D117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D920633" w14:textId="32C8CCED" w:rsidR="00081045" w:rsidRPr="00B836C8" w:rsidRDefault="00081045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836C8" w14:paraId="4E133A2A" w14:textId="77777777" w:rsidTr="00923D7D">
        <w:tc>
          <w:tcPr>
            <w:tcW w:w="4962" w:type="dxa"/>
          </w:tcPr>
          <w:p w14:paraId="1A0AFE35" w14:textId="77777777" w:rsidR="0071620A" w:rsidRPr="00B836C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E271D" w:rsidRPr="00B836C8">
              <w:rPr>
                <w:rFonts w:ascii="Corbel" w:hAnsi="Corbel"/>
                <w:sz w:val="24"/>
                <w:szCs w:val="24"/>
              </w:rPr>
              <w:t>:</w:t>
            </w:r>
          </w:p>
          <w:p w14:paraId="7A05F2AD" w14:textId="014D1017" w:rsidR="00081045" w:rsidRDefault="0008104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B836C8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7F8EF4B0" w14:textId="678610A9" w:rsidR="00081045" w:rsidRDefault="0008104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  <w:p w14:paraId="32C6E6FC" w14:textId="046EE31A" w:rsidR="00C61DC5" w:rsidRPr="00B836C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 </w:t>
            </w:r>
            <w:r w:rsidR="00081045"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Pr="00B836C8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2034EFF8" w14:textId="77777777" w:rsidR="00C61DC5" w:rsidRDefault="00C61DC5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4344877" w14:textId="77777777" w:rsidR="00081045" w:rsidRDefault="00081045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52DE9D0" w14:textId="25AD8191" w:rsidR="00081045" w:rsidRDefault="00081045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8A654B">
              <w:rPr>
                <w:rFonts w:ascii="Corbel" w:hAnsi="Corbel"/>
                <w:sz w:val="24"/>
                <w:szCs w:val="24"/>
              </w:rPr>
              <w:t>4</w:t>
            </w:r>
          </w:p>
          <w:p w14:paraId="26465D67" w14:textId="3CDEF492" w:rsidR="00081045" w:rsidRDefault="00081045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5C56C0">
              <w:rPr>
                <w:rFonts w:ascii="Corbel" w:hAnsi="Corbel"/>
                <w:sz w:val="24"/>
                <w:szCs w:val="24"/>
              </w:rPr>
              <w:t>7</w:t>
            </w:r>
          </w:p>
          <w:p w14:paraId="13982013" w14:textId="0EB3B9C2" w:rsidR="00081045" w:rsidRPr="00B836C8" w:rsidRDefault="00081045" w:rsidP="00D117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5C56C0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B836C8" w14:paraId="560586CD" w14:textId="77777777" w:rsidTr="00923D7D">
        <w:tc>
          <w:tcPr>
            <w:tcW w:w="4962" w:type="dxa"/>
          </w:tcPr>
          <w:p w14:paraId="52AB3F1D" w14:textId="77777777" w:rsidR="0085747A" w:rsidRPr="00B836C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EA11DEB" w14:textId="4F8C9E08" w:rsidR="0085747A" w:rsidRPr="00B836C8" w:rsidRDefault="00BD0F06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1</w:t>
            </w:r>
            <w:r w:rsidR="00C44398" w:rsidRPr="00B836C8">
              <w:rPr>
                <w:rFonts w:ascii="Corbel" w:hAnsi="Corbel"/>
                <w:sz w:val="24"/>
                <w:szCs w:val="24"/>
              </w:rPr>
              <w:t>0</w:t>
            </w:r>
            <w:r w:rsidR="0008104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836C8" w14:paraId="31104A24" w14:textId="77777777" w:rsidTr="00923D7D">
        <w:tc>
          <w:tcPr>
            <w:tcW w:w="4962" w:type="dxa"/>
          </w:tcPr>
          <w:p w14:paraId="2D115CC9" w14:textId="77777777" w:rsidR="0085747A" w:rsidRPr="00B836C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836C8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0E215D98" w14:textId="77777777" w:rsidR="0085747A" w:rsidRPr="00B836C8" w:rsidRDefault="00BE271D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836C8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8F90A36" w14:textId="77777777" w:rsidR="0085747A" w:rsidRPr="00B836C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836C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836C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509B03A" w14:textId="77777777" w:rsidR="003E1941" w:rsidRPr="00B836C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BA8F84" w14:textId="77777777" w:rsidR="0085747A" w:rsidRPr="00B836C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6. </w:t>
      </w:r>
      <w:r w:rsidR="0085747A" w:rsidRPr="00B836C8">
        <w:rPr>
          <w:rFonts w:ascii="Corbel" w:hAnsi="Corbel"/>
          <w:smallCaps w:val="0"/>
          <w:szCs w:val="24"/>
        </w:rPr>
        <w:t>PRAKTYKI ZAWO</w:t>
      </w:r>
      <w:r w:rsidR="009D3F3B" w:rsidRPr="00B836C8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BE271D" w:rsidRPr="00B836C8" w14:paraId="09DCD1EA" w14:textId="77777777" w:rsidTr="00573DDE">
        <w:trPr>
          <w:trHeight w:val="397"/>
        </w:trPr>
        <w:tc>
          <w:tcPr>
            <w:tcW w:w="4111" w:type="dxa"/>
          </w:tcPr>
          <w:p w14:paraId="73208AC0" w14:textId="77777777" w:rsidR="00BE271D" w:rsidRPr="00B836C8" w:rsidRDefault="00BE271D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4277D2BF" w14:textId="77777777" w:rsidR="00BE271D" w:rsidRPr="00B836C8" w:rsidRDefault="00BE271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E271D" w:rsidRPr="00B836C8" w14:paraId="273DC38D" w14:textId="77777777" w:rsidTr="00573DDE">
        <w:trPr>
          <w:trHeight w:val="397"/>
        </w:trPr>
        <w:tc>
          <w:tcPr>
            <w:tcW w:w="4111" w:type="dxa"/>
          </w:tcPr>
          <w:p w14:paraId="776DC064" w14:textId="77777777" w:rsidR="00BE271D" w:rsidRPr="00B836C8" w:rsidRDefault="00BE271D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487AB9FC" w14:textId="77777777" w:rsidR="00BE271D" w:rsidRPr="00B836C8" w:rsidRDefault="00BE271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783CB3F" w14:textId="77777777" w:rsidR="003E1941" w:rsidRPr="00B836C8" w:rsidRDefault="003E1941" w:rsidP="00BE27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18ED40" w14:textId="77777777" w:rsidR="00BE271D" w:rsidRPr="00B836C8" w:rsidRDefault="00BE271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52A762" w14:textId="77777777" w:rsidR="00BE271D" w:rsidRPr="00B836C8" w:rsidRDefault="00BE271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EEC5376" w14:textId="77777777" w:rsidR="00675843" w:rsidRPr="00B836C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7. </w:t>
      </w:r>
      <w:r w:rsidR="0085747A" w:rsidRPr="00B836C8">
        <w:rPr>
          <w:rFonts w:ascii="Corbel" w:hAnsi="Corbel"/>
          <w:smallCaps w:val="0"/>
          <w:szCs w:val="24"/>
        </w:rPr>
        <w:t>LITERATURA</w:t>
      </w:r>
      <w:r w:rsidRPr="00B836C8">
        <w:rPr>
          <w:rFonts w:ascii="Corbel" w:hAnsi="Corbel"/>
          <w:smallCaps w:val="0"/>
          <w:szCs w:val="24"/>
        </w:rPr>
        <w:t xml:space="preserve"> 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2"/>
      </w:tblGrid>
      <w:tr w:rsidR="0085747A" w:rsidRPr="00B836C8" w14:paraId="2FB9B0E3" w14:textId="77777777" w:rsidTr="00573DDE">
        <w:trPr>
          <w:trHeight w:val="397"/>
        </w:trPr>
        <w:tc>
          <w:tcPr>
            <w:tcW w:w="9752" w:type="dxa"/>
          </w:tcPr>
          <w:p w14:paraId="3B4AAF2F" w14:textId="77777777" w:rsidR="00C44398" w:rsidRPr="00B836C8" w:rsidRDefault="00C44398" w:rsidP="00BC587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836C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B2F6555" w14:textId="77777777" w:rsidR="00FD6AB3" w:rsidRPr="00542111" w:rsidRDefault="00C44398" w:rsidP="00BE27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42111">
              <w:rPr>
                <w:rFonts w:ascii="Corbel" w:hAnsi="Corbel"/>
                <w:sz w:val="24"/>
                <w:szCs w:val="24"/>
                <w:lang w:eastAsia="pl-PL"/>
              </w:rPr>
              <w:t xml:space="preserve">Kowalik S., </w:t>
            </w:r>
            <w:r w:rsidRPr="00542111">
              <w:rPr>
                <w:rFonts w:ascii="Corbel" w:hAnsi="Corbel"/>
                <w:i/>
                <w:sz w:val="24"/>
                <w:szCs w:val="24"/>
                <w:lang w:eastAsia="pl-PL"/>
              </w:rPr>
              <w:t>Stosowana psychologia rehabilitacji</w:t>
            </w:r>
            <w:r w:rsidRPr="00542111">
              <w:rPr>
                <w:rFonts w:ascii="Corbel" w:hAnsi="Corbel"/>
                <w:sz w:val="24"/>
                <w:szCs w:val="24"/>
                <w:lang w:eastAsia="pl-PL"/>
              </w:rPr>
              <w:t>, Wydawnictwo Scholar, Warszawa 2018.</w:t>
            </w:r>
          </w:p>
          <w:p w14:paraId="28F58316" w14:textId="42192B94" w:rsidR="007B5D81" w:rsidRPr="00542111" w:rsidRDefault="00FD6AB3" w:rsidP="0054211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2111">
              <w:rPr>
                <w:rFonts w:ascii="Corbel" w:hAnsi="Corbel"/>
                <w:sz w:val="24"/>
                <w:szCs w:val="24"/>
                <w:lang w:eastAsia="pl-PL"/>
              </w:rPr>
              <w:t xml:space="preserve">Łuba  M., </w:t>
            </w:r>
            <w:r w:rsidRPr="00542111">
              <w:rPr>
                <w:rFonts w:ascii="Corbel" w:hAnsi="Corbel"/>
                <w:i/>
                <w:sz w:val="24"/>
                <w:szCs w:val="24"/>
                <w:lang w:eastAsia="pl-PL"/>
              </w:rPr>
              <w:t>Poradnictwo psychologiczne dla osób z niepełnosprawnością</w:t>
            </w:r>
            <w:r w:rsidRPr="00542111">
              <w:rPr>
                <w:rFonts w:ascii="Corbel" w:hAnsi="Corbel"/>
                <w:sz w:val="24"/>
                <w:szCs w:val="24"/>
                <w:lang w:eastAsia="pl-PL"/>
              </w:rPr>
              <w:t xml:space="preserve">. W: Cz. Czabała, S. Kluczyńska (red.), </w:t>
            </w:r>
            <w:r w:rsidRPr="00542111">
              <w:rPr>
                <w:rFonts w:ascii="Corbel" w:hAnsi="Corbel"/>
                <w:i/>
                <w:sz w:val="24"/>
                <w:szCs w:val="24"/>
                <w:lang w:eastAsia="pl-PL"/>
              </w:rPr>
              <w:t>Poradnictwo psychologiczne</w:t>
            </w:r>
            <w:r w:rsidRPr="00542111">
              <w:rPr>
                <w:rFonts w:ascii="Corbel" w:hAnsi="Corbel"/>
                <w:sz w:val="24"/>
                <w:szCs w:val="24"/>
                <w:lang w:eastAsia="pl-PL"/>
              </w:rPr>
              <w:t xml:space="preserve">, Wydawnictwo Naukowe PWN, Warszawa 2015. </w:t>
            </w:r>
          </w:p>
          <w:p w14:paraId="5901FB13" w14:textId="6259C55E" w:rsidR="007B5D81" w:rsidRPr="00542111" w:rsidRDefault="007B5D81" w:rsidP="0054211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2111">
              <w:rPr>
                <w:rFonts w:ascii="Corbel" w:hAnsi="Corbel"/>
                <w:sz w:val="24"/>
                <w:szCs w:val="24"/>
              </w:rPr>
              <w:t xml:space="preserve">Ossowski R., </w:t>
            </w:r>
            <w:r w:rsidRPr="00542111">
              <w:rPr>
                <w:rFonts w:ascii="Corbel" w:hAnsi="Corbel"/>
                <w:i/>
                <w:iCs/>
                <w:sz w:val="24"/>
                <w:szCs w:val="24"/>
              </w:rPr>
              <w:t>Psychologia rehabilitacyjna w praktyce</w:t>
            </w:r>
            <w:r w:rsidRPr="00542111">
              <w:rPr>
                <w:rFonts w:ascii="Corbel" w:hAnsi="Corbel"/>
                <w:sz w:val="24"/>
                <w:szCs w:val="24"/>
              </w:rPr>
              <w:t>, Wydawnictwo UKW, Bydgoszcz 2020.</w:t>
            </w:r>
          </w:p>
          <w:p w14:paraId="0F00E0B8" w14:textId="1821F1FE" w:rsidR="00C44398" w:rsidRPr="00542111" w:rsidRDefault="00C44398" w:rsidP="00542111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85747A" w:rsidRPr="00B836C8" w14:paraId="0F462CB6" w14:textId="77777777" w:rsidTr="00573DDE">
        <w:trPr>
          <w:trHeight w:val="397"/>
        </w:trPr>
        <w:tc>
          <w:tcPr>
            <w:tcW w:w="9752" w:type="dxa"/>
          </w:tcPr>
          <w:p w14:paraId="01C3B73B" w14:textId="77777777" w:rsidR="0085747A" w:rsidRPr="00B836C8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836C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90AAD53" w14:textId="13795AC0" w:rsidR="007B5D81" w:rsidRDefault="007B5D81" w:rsidP="00D95D37">
            <w:pPr>
              <w:pStyle w:val="Akapitzlist"/>
              <w:spacing w:after="0" w:line="240" w:lineRule="auto"/>
              <w:ind w:left="1080"/>
              <w:rPr>
                <w:rFonts w:ascii="Corbel" w:hAnsi="Corbel"/>
                <w:color w:val="000000"/>
                <w:sz w:val="24"/>
                <w:szCs w:val="24"/>
              </w:rPr>
            </w:pPr>
          </w:p>
          <w:p w14:paraId="4C58FFD7" w14:textId="48A690B8" w:rsidR="00C44398" w:rsidRPr="00B836C8" w:rsidRDefault="007B5D81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 Gałkowski T.,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Dzieci niepełnosprawne w programach oddziaływań wychowawczych i rehabilitacyjnych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, [w:] A. Jurkowski (red.),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Z zagadnień współczesnej psychologii wychowawczej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, Wydawnictwo Instytutu Psychologii PAN, Warszawa 2003.</w:t>
            </w:r>
          </w:p>
          <w:p w14:paraId="0D5BB7CC" w14:textId="77777777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Kucharska J.,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Wolontariat jako forma wsparcia rodziny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, [w:] Gulla B., Duda M. (red.)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Silna rodzina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, Wyd. Archidiecezji Krakowskiej, Kraków 2009.</w:t>
            </w:r>
          </w:p>
          <w:p w14:paraId="12A6CBAD" w14:textId="4676CA2D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836C8">
              <w:rPr>
                <w:rFonts w:ascii="Corbel" w:hAnsi="Corbel"/>
                <w:sz w:val="24"/>
                <w:szCs w:val="24"/>
                <w:lang w:eastAsia="pl-PL"/>
              </w:rPr>
              <w:t>Majewicz, P.</w:t>
            </w:r>
            <w:r w:rsidR="007B5D81">
              <w:rPr>
                <w:rFonts w:ascii="Corbel" w:hAnsi="Corbel"/>
                <w:sz w:val="24"/>
                <w:szCs w:val="24"/>
                <w:lang w:eastAsia="pl-PL"/>
              </w:rPr>
              <w:t>,</w:t>
            </w:r>
            <w:r w:rsidRPr="00B836C8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B836C8">
              <w:rPr>
                <w:rFonts w:ascii="Corbel" w:hAnsi="Corbel"/>
                <w:i/>
                <w:sz w:val="24"/>
                <w:szCs w:val="24"/>
                <w:lang w:eastAsia="pl-PL"/>
              </w:rPr>
              <w:t>Pozytywna psychologia rehabilitacji jako teoretyczno-praktyczna realizacja paradygmatu pozytywnego ukierunkowania</w:t>
            </w:r>
            <w:r w:rsidRPr="00B836C8"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="006979A8">
              <w:rPr>
                <w:rFonts w:ascii="Corbel" w:hAnsi="Corbel"/>
                <w:sz w:val="24"/>
                <w:szCs w:val="24"/>
                <w:lang w:eastAsia="pl-PL"/>
              </w:rPr>
              <w:t xml:space="preserve">W: </w:t>
            </w:r>
            <w:r w:rsidRPr="00B836C8">
              <w:rPr>
                <w:rFonts w:ascii="Corbel" w:hAnsi="Corbel"/>
                <w:sz w:val="24"/>
                <w:szCs w:val="24"/>
                <w:lang w:eastAsia="pl-PL"/>
              </w:rPr>
              <w:t xml:space="preserve">J. Głodkowska (red.), </w:t>
            </w:r>
            <w:r w:rsidRPr="00B836C8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Personalistyczne ujęcie fenomenu niepełnosprawności, </w:t>
            </w:r>
            <w:r w:rsidRPr="00B836C8">
              <w:rPr>
                <w:rFonts w:ascii="Corbel" w:hAnsi="Corbel"/>
                <w:sz w:val="24"/>
                <w:szCs w:val="24"/>
                <w:lang w:eastAsia="pl-PL"/>
              </w:rPr>
              <w:t>Wydawnictwo APS, Warszawa 2015.</w:t>
            </w:r>
          </w:p>
          <w:p w14:paraId="23E07907" w14:textId="77777777" w:rsidR="00C44398" w:rsidRPr="00B836C8" w:rsidRDefault="00C44398" w:rsidP="00D77EA5">
            <w:pPr>
              <w:pStyle w:val="HTML-wstpniesformatowany"/>
              <w:numPr>
                <w:ilvl w:val="0"/>
                <w:numId w:val="5"/>
              </w:numPr>
              <w:rPr>
                <w:rFonts w:ascii="Corbel" w:hAnsi="Corbel" w:cs="Times New Roman"/>
                <w:sz w:val="24"/>
                <w:szCs w:val="24"/>
              </w:rPr>
            </w:pPr>
            <w:r w:rsidRPr="00B836C8">
              <w:rPr>
                <w:rFonts w:ascii="Corbel" w:hAnsi="Corbel" w:cs="Times New Roman"/>
                <w:sz w:val="24"/>
                <w:szCs w:val="24"/>
              </w:rPr>
              <w:t>Ochojska D.</w:t>
            </w:r>
            <w:r w:rsidRPr="00B836C8">
              <w:rPr>
                <w:rFonts w:ascii="Corbel" w:hAnsi="Corbel" w:cs="Times New Roman"/>
                <w:i/>
                <w:sz w:val="24"/>
                <w:szCs w:val="24"/>
              </w:rPr>
              <w:t>, Formy wspierania systemu rodzinnego z dzieckiem z niepełnosprawnością,</w:t>
            </w:r>
            <w:r w:rsidRPr="00B836C8">
              <w:rPr>
                <w:rFonts w:ascii="Corbel" w:hAnsi="Corbel" w:cs="Times New Roman"/>
                <w:sz w:val="24"/>
                <w:szCs w:val="24"/>
              </w:rPr>
              <w:t xml:space="preserve"> W: K. Barłóg (red.), </w:t>
            </w:r>
            <w:r w:rsidRPr="00B836C8">
              <w:rPr>
                <w:rFonts w:ascii="Corbel" w:hAnsi="Corbel" w:cs="Times New Roman"/>
                <w:i/>
                <w:sz w:val="24"/>
                <w:szCs w:val="24"/>
              </w:rPr>
              <w:t xml:space="preserve">Wsparcie wczesnorozwojowe dzieci zagrożonych niepełnosprawnością i niepełnosprawnych, </w:t>
            </w:r>
            <w:r w:rsidRPr="00B836C8">
              <w:rPr>
                <w:rFonts w:ascii="Corbel" w:hAnsi="Corbel" w:cs="Times New Roman"/>
                <w:sz w:val="24"/>
                <w:szCs w:val="24"/>
              </w:rPr>
              <w:t>Wydawnictwo UR, Rzeszów 2015.</w:t>
            </w:r>
          </w:p>
          <w:p w14:paraId="758FB876" w14:textId="77777777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Ochojska D., </w:t>
            </w:r>
            <w:r w:rsidRPr="00B836C8">
              <w:rPr>
                <w:rFonts w:ascii="Corbel" w:hAnsi="Corbel"/>
                <w:i/>
                <w:sz w:val="24"/>
                <w:szCs w:val="24"/>
              </w:rPr>
              <w:t>Formy wsparcia psychologicznego osób ze stwardnieniem rozsianym i ich rodzin. Znaczenie psychoterapii,</w:t>
            </w:r>
            <w:r w:rsidRPr="00B836C8">
              <w:rPr>
                <w:rFonts w:ascii="Corbel" w:hAnsi="Corbel"/>
                <w:sz w:val="24"/>
                <w:szCs w:val="24"/>
              </w:rPr>
              <w:t xml:space="preserve"> W: A. Kwolek (red.), </w:t>
            </w:r>
            <w:r w:rsidRPr="00B836C8">
              <w:rPr>
                <w:rFonts w:ascii="Corbel" w:hAnsi="Corbel"/>
                <w:i/>
                <w:sz w:val="24"/>
                <w:szCs w:val="24"/>
              </w:rPr>
              <w:t>Rehabilitacja w stwardnieniu rozsianym</w:t>
            </w:r>
            <w:r w:rsidRPr="00B836C8">
              <w:rPr>
                <w:rFonts w:ascii="Corbel" w:hAnsi="Corbel"/>
                <w:sz w:val="24"/>
                <w:szCs w:val="24"/>
              </w:rPr>
              <w:t>, Wydawnictwo Uniwersytetu Rzeszowskiego, Rzeszów 2015.</w:t>
            </w:r>
            <w:r w:rsidRPr="00B836C8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  <w:p w14:paraId="25A48C8B" w14:textId="77777777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</w:rPr>
              <w:t xml:space="preserve">Olechnowicz H., </w:t>
            </w:r>
            <w:r w:rsidRPr="00B836C8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Jaskiniowcy zagubieni w XXI wieku. Praca terapeutyczna z małymi dziećmi,</w:t>
            </w:r>
            <w:r w:rsidRPr="00B836C8">
              <w:rPr>
                <w:rFonts w:ascii="Corbel" w:hAnsi="Corbel"/>
                <w:color w:val="000000"/>
                <w:sz w:val="24"/>
                <w:szCs w:val="24"/>
              </w:rPr>
              <w:t xml:space="preserve"> WS i P, Warszawa 1999.</w:t>
            </w:r>
          </w:p>
          <w:p w14:paraId="34B065C5" w14:textId="77777777" w:rsidR="00C44398" w:rsidRPr="007B5D81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D31200"/>
                <w:sz w:val="24"/>
                <w:szCs w:val="24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</w:rPr>
              <w:t xml:space="preserve">Olechnowicz H.,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</w:rPr>
              <w:t>Terapia dzieci z niepełnosprawnością intelektualną</w:t>
            </w:r>
            <w:r w:rsidRPr="00B836C8">
              <w:rPr>
                <w:rFonts w:ascii="Corbel" w:hAnsi="Corbel"/>
                <w:color w:val="000000"/>
                <w:sz w:val="24"/>
                <w:szCs w:val="24"/>
              </w:rPr>
              <w:t>, PWN, Warszawa 2017.</w:t>
            </w:r>
          </w:p>
          <w:p w14:paraId="6E3D1606" w14:textId="77777777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Prigatano George P., </w:t>
            </w:r>
            <w:r w:rsidRPr="00B836C8">
              <w:rPr>
                <w:rFonts w:ascii="Corbel" w:hAnsi="Corbel"/>
                <w:i/>
                <w:iCs/>
                <w:color w:val="000000"/>
                <w:sz w:val="24"/>
                <w:szCs w:val="24"/>
                <w:lang w:eastAsia="pl-PL"/>
              </w:rPr>
              <w:t>Rehabilitacja neuropsychologiczna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, PWN, Warszawa 2009.</w:t>
            </w:r>
          </w:p>
          <w:p w14:paraId="3882CDC1" w14:textId="5D32BA56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Seniów J., Polanowska K.,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Neuropsychologiczna rehabilitacja pacjentów z zaburzeniami poznawczymi wynikającymi z pourazowej patologii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CUN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F233DF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W: 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Herzyk A., Daniluk B. (red.), Neuropsychologiczne konsekwencje urazów głowy, Wyd. UMCS, Lublin 2003.</w:t>
            </w:r>
          </w:p>
          <w:p w14:paraId="0D1C3C68" w14:textId="77777777" w:rsidR="00C44398" w:rsidRPr="00B836C8" w:rsidRDefault="00C44398" w:rsidP="00FD6AB3">
            <w:pPr>
              <w:spacing w:after="0" w:line="240" w:lineRule="auto"/>
              <w:rPr>
                <w:rFonts w:ascii="Corbel" w:hAnsi="Corbel"/>
                <w:b/>
                <w:iCs/>
                <w:smallCaps/>
                <w:color w:val="000000"/>
                <w:sz w:val="24"/>
                <w:szCs w:val="24"/>
              </w:rPr>
            </w:pPr>
          </w:p>
        </w:tc>
      </w:tr>
    </w:tbl>
    <w:p w14:paraId="122E0E2C" w14:textId="77777777" w:rsidR="0085747A" w:rsidRPr="00B836C8" w:rsidRDefault="0085747A" w:rsidP="00BE27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E26F7A" w14:textId="77777777" w:rsidR="0085747A" w:rsidRPr="00B836C8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5A65832" w14:textId="77777777" w:rsidR="00C44398" w:rsidRPr="00B836C8" w:rsidRDefault="00C44398" w:rsidP="00C4439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sectPr w:rsidR="00C44398" w:rsidRPr="00B836C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04D68" w14:textId="77777777" w:rsidR="003357C4" w:rsidRDefault="003357C4" w:rsidP="00C16ABF">
      <w:pPr>
        <w:spacing w:after="0" w:line="240" w:lineRule="auto"/>
      </w:pPr>
      <w:r>
        <w:separator/>
      </w:r>
    </w:p>
  </w:endnote>
  <w:endnote w:type="continuationSeparator" w:id="0">
    <w:p w14:paraId="36E81C91" w14:textId="77777777" w:rsidR="003357C4" w:rsidRDefault="003357C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4766D" w14:textId="77777777" w:rsidR="003357C4" w:rsidRDefault="003357C4" w:rsidP="00C16ABF">
      <w:pPr>
        <w:spacing w:after="0" w:line="240" w:lineRule="auto"/>
      </w:pPr>
      <w:r>
        <w:separator/>
      </w:r>
    </w:p>
  </w:footnote>
  <w:footnote w:type="continuationSeparator" w:id="0">
    <w:p w14:paraId="10F25FD6" w14:textId="77777777" w:rsidR="003357C4" w:rsidRDefault="003357C4" w:rsidP="00C16ABF">
      <w:pPr>
        <w:spacing w:after="0" w:line="240" w:lineRule="auto"/>
      </w:pPr>
      <w:r>
        <w:continuationSeparator/>
      </w:r>
    </w:p>
  </w:footnote>
  <w:footnote w:id="1">
    <w:p w14:paraId="299234F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362D25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E440C0"/>
    <w:multiLevelType w:val="hybridMultilevel"/>
    <w:tmpl w:val="F3188CCE"/>
    <w:lvl w:ilvl="0" w:tplc="202C78F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413C9D"/>
    <w:multiLevelType w:val="hybridMultilevel"/>
    <w:tmpl w:val="40207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F4375"/>
    <w:multiLevelType w:val="hybridMultilevel"/>
    <w:tmpl w:val="F050AE54"/>
    <w:lvl w:ilvl="0" w:tplc="7F10EFD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632130">
    <w:abstractNumId w:val="0"/>
  </w:num>
  <w:num w:numId="2" w16cid:durableId="695352272">
    <w:abstractNumId w:val="1"/>
  </w:num>
  <w:num w:numId="3" w16cid:durableId="1279802534">
    <w:abstractNumId w:val="3"/>
  </w:num>
  <w:num w:numId="4" w16cid:durableId="924268159">
    <w:abstractNumId w:val="4"/>
  </w:num>
  <w:num w:numId="5" w16cid:durableId="11734173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3D5"/>
    <w:rsid w:val="00070ED6"/>
    <w:rsid w:val="000742DC"/>
    <w:rsid w:val="00081045"/>
    <w:rsid w:val="00084C12"/>
    <w:rsid w:val="0009462C"/>
    <w:rsid w:val="00094B12"/>
    <w:rsid w:val="00096C46"/>
    <w:rsid w:val="000A0EC8"/>
    <w:rsid w:val="000A296F"/>
    <w:rsid w:val="000A2A28"/>
    <w:rsid w:val="000A3CDF"/>
    <w:rsid w:val="000B192D"/>
    <w:rsid w:val="000B28EE"/>
    <w:rsid w:val="000B3E37"/>
    <w:rsid w:val="000D04B0"/>
    <w:rsid w:val="000E3AA7"/>
    <w:rsid w:val="000F1C57"/>
    <w:rsid w:val="000F5615"/>
    <w:rsid w:val="00105BED"/>
    <w:rsid w:val="001066D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4564"/>
    <w:rsid w:val="00184D1F"/>
    <w:rsid w:val="00192F37"/>
    <w:rsid w:val="001A70D2"/>
    <w:rsid w:val="001D657B"/>
    <w:rsid w:val="001D7B54"/>
    <w:rsid w:val="001E0209"/>
    <w:rsid w:val="001F2CA2"/>
    <w:rsid w:val="002144C0"/>
    <w:rsid w:val="00221088"/>
    <w:rsid w:val="0022477D"/>
    <w:rsid w:val="00225F8B"/>
    <w:rsid w:val="002278A9"/>
    <w:rsid w:val="0023046F"/>
    <w:rsid w:val="002336F9"/>
    <w:rsid w:val="00237DB4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E84"/>
    <w:rsid w:val="003343CF"/>
    <w:rsid w:val="003357C4"/>
    <w:rsid w:val="00346FE9"/>
    <w:rsid w:val="0034759A"/>
    <w:rsid w:val="003503F6"/>
    <w:rsid w:val="003530DD"/>
    <w:rsid w:val="00360F90"/>
    <w:rsid w:val="00363F78"/>
    <w:rsid w:val="003A0A5B"/>
    <w:rsid w:val="003A1176"/>
    <w:rsid w:val="003A11B0"/>
    <w:rsid w:val="003B0529"/>
    <w:rsid w:val="003C0BAE"/>
    <w:rsid w:val="003C3E85"/>
    <w:rsid w:val="003D18A9"/>
    <w:rsid w:val="003D6CE2"/>
    <w:rsid w:val="003E1941"/>
    <w:rsid w:val="003E2FE6"/>
    <w:rsid w:val="003E49D5"/>
    <w:rsid w:val="003F205D"/>
    <w:rsid w:val="003F38C0"/>
    <w:rsid w:val="00404F7D"/>
    <w:rsid w:val="00414E3C"/>
    <w:rsid w:val="00420CCE"/>
    <w:rsid w:val="0042244A"/>
    <w:rsid w:val="0042745A"/>
    <w:rsid w:val="00431D5C"/>
    <w:rsid w:val="00435328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3F5D"/>
    <w:rsid w:val="004F1551"/>
    <w:rsid w:val="004F55A3"/>
    <w:rsid w:val="004F6BAD"/>
    <w:rsid w:val="00503894"/>
    <w:rsid w:val="0050496F"/>
    <w:rsid w:val="005054FD"/>
    <w:rsid w:val="00513B6F"/>
    <w:rsid w:val="00517C63"/>
    <w:rsid w:val="00533634"/>
    <w:rsid w:val="005341BD"/>
    <w:rsid w:val="00534249"/>
    <w:rsid w:val="005363C4"/>
    <w:rsid w:val="00536BDE"/>
    <w:rsid w:val="00542111"/>
    <w:rsid w:val="00542F4F"/>
    <w:rsid w:val="00543ACC"/>
    <w:rsid w:val="0056696D"/>
    <w:rsid w:val="00573D3C"/>
    <w:rsid w:val="00573DDE"/>
    <w:rsid w:val="0059484D"/>
    <w:rsid w:val="005A0855"/>
    <w:rsid w:val="005A0FA7"/>
    <w:rsid w:val="005A3196"/>
    <w:rsid w:val="005A60A3"/>
    <w:rsid w:val="005B62FE"/>
    <w:rsid w:val="005C080F"/>
    <w:rsid w:val="005C55E5"/>
    <w:rsid w:val="005C56C0"/>
    <w:rsid w:val="005C696A"/>
    <w:rsid w:val="005D5AD4"/>
    <w:rsid w:val="005E6675"/>
    <w:rsid w:val="005E6E85"/>
    <w:rsid w:val="005F31D2"/>
    <w:rsid w:val="0061029B"/>
    <w:rsid w:val="00617230"/>
    <w:rsid w:val="00621CE1"/>
    <w:rsid w:val="00627FC9"/>
    <w:rsid w:val="0063223D"/>
    <w:rsid w:val="0064593C"/>
    <w:rsid w:val="00647FA8"/>
    <w:rsid w:val="00650C5F"/>
    <w:rsid w:val="00654934"/>
    <w:rsid w:val="006620D9"/>
    <w:rsid w:val="00662E69"/>
    <w:rsid w:val="00671958"/>
    <w:rsid w:val="00675843"/>
    <w:rsid w:val="00696477"/>
    <w:rsid w:val="006979A8"/>
    <w:rsid w:val="006D050F"/>
    <w:rsid w:val="006D4B25"/>
    <w:rsid w:val="006D6139"/>
    <w:rsid w:val="006E5D65"/>
    <w:rsid w:val="006E7629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BE9"/>
    <w:rsid w:val="0078168C"/>
    <w:rsid w:val="00787C2A"/>
    <w:rsid w:val="00790E27"/>
    <w:rsid w:val="007A265C"/>
    <w:rsid w:val="007A4022"/>
    <w:rsid w:val="007A6E6E"/>
    <w:rsid w:val="007B5D81"/>
    <w:rsid w:val="007B7FDF"/>
    <w:rsid w:val="007C3299"/>
    <w:rsid w:val="007C3BCC"/>
    <w:rsid w:val="007C4546"/>
    <w:rsid w:val="007D6E56"/>
    <w:rsid w:val="007F4155"/>
    <w:rsid w:val="008024F8"/>
    <w:rsid w:val="0081554D"/>
    <w:rsid w:val="0081707E"/>
    <w:rsid w:val="008449B3"/>
    <w:rsid w:val="00846D3C"/>
    <w:rsid w:val="008552A2"/>
    <w:rsid w:val="0085747A"/>
    <w:rsid w:val="00884922"/>
    <w:rsid w:val="00885F64"/>
    <w:rsid w:val="008917F9"/>
    <w:rsid w:val="008A1D45"/>
    <w:rsid w:val="008A45F7"/>
    <w:rsid w:val="008A654B"/>
    <w:rsid w:val="008A6CFE"/>
    <w:rsid w:val="008C0CC0"/>
    <w:rsid w:val="008C19A9"/>
    <w:rsid w:val="008C379D"/>
    <w:rsid w:val="008C5147"/>
    <w:rsid w:val="008C5359"/>
    <w:rsid w:val="008C5363"/>
    <w:rsid w:val="008D14B9"/>
    <w:rsid w:val="008D3DFB"/>
    <w:rsid w:val="008E1FAC"/>
    <w:rsid w:val="008E64F4"/>
    <w:rsid w:val="008F12C9"/>
    <w:rsid w:val="008F6E29"/>
    <w:rsid w:val="00916188"/>
    <w:rsid w:val="00923D7D"/>
    <w:rsid w:val="00941AF0"/>
    <w:rsid w:val="00944FCE"/>
    <w:rsid w:val="00946884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1F02"/>
    <w:rsid w:val="009F3C5C"/>
    <w:rsid w:val="009F4610"/>
    <w:rsid w:val="00A00ECC"/>
    <w:rsid w:val="00A117BD"/>
    <w:rsid w:val="00A155EE"/>
    <w:rsid w:val="00A2245B"/>
    <w:rsid w:val="00A22B94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2953"/>
    <w:rsid w:val="00A97DE1"/>
    <w:rsid w:val="00AB053C"/>
    <w:rsid w:val="00AD09B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3871"/>
    <w:rsid w:val="00B40ADB"/>
    <w:rsid w:val="00B43B77"/>
    <w:rsid w:val="00B43E80"/>
    <w:rsid w:val="00B607DB"/>
    <w:rsid w:val="00B64777"/>
    <w:rsid w:val="00B66529"/>
    <w:rsid w:val="00B75946"/>
    <w:rsid w:val="00B8056E"/>
    <w:rsid w:val="00B819C8"/>
    <w:rsid w:val="00B82308"/>
    <w:rsid w:val="00B836C8"/>
    <w:rsid w:val="00B90885"/>
    <w:rsid w:val="00B96419"/>
    <w:rsid w:val="00BA36F2"/>
    <w:rsid w:val="00BA6B8E"/>
    <w:rsid w:val="00BB520A"/>
    <w:rsid w:val="00BC3605"/>
    <w:rsid w:val="00BC587C"/>
    <w:rsid w:val="00BD0F06"/>
    <w:rsid w:val="00BD1D37"/>
    <w:rsid w:val="00BD3869"/>
    <w:rsid w:val="00BD66E9"/>
    <w:rsid w:val="00BD6FF4"/>
    <w:rsid w:val="00BE271D"/>
    <w:rsid w:val="00BF2C41"/>
    <w:rsid w:val="00BF68B7"/>
    <w:rsid w:val="00BF7B46"/>
    <w:rsid w:val="00C058B4"/>
    <w:rsid w:val="00C05F44"/>
    <w:rsid w:val="00C131B5"/>
    <w:rsid w:val="00C16ABF"/>
    <w:rsid w:val="00C170AE"/>
    <w:rsid w:val="00C205AE"/>
    <w:rsid w:val="00C26CB7"/>
    <w:rsid w:val="00C324C1"/>
    <w:rsid w:val="00C36992"/>
    <w:rsid w:val="00C44398"/>
    <w:rsid w:val="00C453AE"/>
    <w:rsid w:val="00C56036"/>
    <w:rsid w:val="00C61DC5"/>
    <w:rsid w:val="00C67E92"/>
    <w:rsid w:val="00C70A26"/>
    <w:rsid w:val="00C766DF"/>
    <w:rsid w:val="00C94B98"/>
    <w:rsid w:val="00C96D05"/>
    <w:rsid w:val="00CA2B96"/>
    <w:rsid w:val="00CA5089"/>
    <w:rsid w:val="00CD6897"/>
    <w:rsid w:val="00CE249F"/>
    <w:rsid w:val="00CE5BAC"/>
    <w:rsid w:val="00CF25BE"/>
    <w:rsid w:val="00CF78ED"/>
    <w:rsid w:val="00D02B25"/>
    <w:rsid w:val="00D02EBA"/>
    <w:rsid w:val="00D05004"/>
    <w:rsid w:val="00D11757"/>
    <w:rsid w:val="00D17C3C"/>
    <w:rsid w:val="00D26B2C"/>
    <w:rsid w:val="00D352C9"/>
    <w:rsid w:val="00D425B2"/>
    <w:rsid w:val="00D428D6"/>
    <w:rsid w:val="00D520A8"/>
    <w:rsid w:val="00D552B2"/>
    <w:rsid w:val="00D55347"/>
    <w:rsid w:val="00D608D1"/>
    <w:rsid w:val="00D6216D"/>
    <w:rsid w:val="00D65C4E"/>
    <w:rsid w:val="00D74119"/>
    <w:rsid w:val="00D77EA5"/>
    <w:rsid w:val="00D8075B"/>
    <w:rsid w:val="00D8678B"/>
    <w:rsid w:val="00D94F5E"/>
    <w:rsid w:val="00D95D37"/>
    <w:rsid w:val="00DA2114"/>
    <w:rsid w:val="00DE00AD"/>
    <w:rsid w:val="00DE09C0"/>
    <w:rsid w:val="00DE4A14"/>
    <w:rsid w:val="00DF320D"/>
    <w:rsid w:val="00DF71C8"/>
    <w:rsid w:val="00E053AF"/>
    <w:rsid w:val="00E071E7"/>
    <w:rsid w:val="00E10EC0"/>
    <w:rsid w:val="00E129B8"/>
    <w:rsid w:val="00E1496A"/>
    <w:rsid w:val="00E21E7D"/>
    <w:rsid w:val="00E22FBC"/>
    <w:rsid w:val="00E24BF5"/>
    <w:rsid w:val="00E25338"/>
    <w:rsid w:val="00E34CC7"/>
    <w:rsid w:val="00E51E44"/>
    <w:rsid w:val="00E63348"/>
    <w:rsid w:val="00E742AA"/>
    <w:rsid w:val="00E77E88"/>
    <w:rsid w:val="00E8107D"/>
    <w:rsid w:val="00E94AB5"/>
    <w:rsid w:val="00E960BB"/>
    <w:rsid w:val="00EA2074"/>
    <w:rsid w:val="00EA4832"/>
    <w:rsid w:val="00EA4E9D"/>
    <w:rsid w:val="00EB5DB0"/>
    <w:rsid w:val="00EC4899"/>
    <w:rsid w:val="00ED03AB"/>
    <w:rsid w:val="00ED0AE0"/>
    <w:rsid w:val="00ED32D2"/>
    <w:rsid w:val="00EE32DE"/>
    <w:rsid w:val="00EE5457"/>
    <w:rsid w:val="00F070AB"/>
    <w:rsid w:val="00F12AFD"/>
    <w:rsid w:val="00F17567"/>
    <w:rsid w:val="00F233DF"/>
    <w:rsid w:val="00F27032"/>
    <w:rsid w:val="00F27A7B"/>
    <w:rsid w:val="00F40987"/>
    <w:rsid w:val="00F43AB3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6AB3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1AD1C"/>
  <w15:docId w15:val="{CB781FAC-18B9-4E8C-BE76-F6C7B2FDC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rsid w:val="00C443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44398"/>
    <w:rPr>
      <w:rFonts w:ascii="Courier New" w:eastAsia="Times New Roman" w:hAnsi="Courier New" w:cs="Courier New"/>
    </w:rPr>
  </w:style>
  <w:style w:type="character" w:customStyle="1" w:styleId="TematkomentarzaZnak1">
    <w:name w:val="Temat komentarza Znak1"/>
    <w:basedOn w:val="Domylnaczcionkaakapitu"/>
    <w:uiPriority w:val="99"/>
    <w:semiHidden/>
    <w:rsid w:val="008024F8"/>
    <w:rPr>
      <w:b/>
      <w:bCs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BE271D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E2F4F-B148-4613-A14E-3CC9787E8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2</cp:revision>
  <cp:lastPrinted>2019-02-06T12:12:00Z</cp:lastPrinted>
  <dcterms:created xsi:type="dcterms:W3CDTF">2026-06-16T18:19:00Z</dcterms:created>
  <dcterms:modified xsi:type="dcterms:W3CDTF">2026-06-16T18:19:00Z</dcterms:modified>
</cp:coreProperties>
</file>